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A846" w14:textId="26868CC7" w:rsidR="002F0846" w:rsidRPr="00F2158B" w:rsidRDefault="00CF0F8C">
      <w:pPr>
        <w:widowControl w:val="0"/>
        <w:pBdr>
          <w:top w:val="nil"/>
          <w:left w:val="nil"/>
          <w:bottom w:val="nil"/>
          <w:right w:val="nil"/>
          <w:between w:val="nil"/>
        </w:pBdr>
        <w:spacing w:before="49" w:after="0" w:line="240" w:lineRule="auto"/>
        <w:ind w:left="134" w:right="20"/>
        <w:jc w:val="center"/>
        <w:rPr>
          <w:rFonts w:ascii="Haettenschweiler" w:eastAsia="Haettenschweiler" w:hAnsi="Haettenschweiler" w:cs="Haettenschweiler"/>
          <w:i/>
          <w:color w:val="1F497D"/>
          <w:sz w:val="48"/>
          <w:szCs w:val="48"/>
          <w14:shadow w14:blurRad="63500" w14:dist="50800" w14:dir="16200000" w14:sx="0" w14:sy="0" w14:kx="0" w14:ky="0" w14:algn="none">
            <w14:srgbClr w14:val="000000">
              <w14:alpha w14:val="50000"/>
            </w14:srgbClr>
          </w14:shadow>
        </w:rPr>
      </w:pPr>
      <w:r>
        <w:rPr>
          <w:rFonts w:ascii="Haettenschweiler" w:eastAsia="Haettenschweiler" w:hAnsi="Haettenschweiler" w:cs="Haettenschweiler"/>
          <w:i/>
          <w:color w:val="1F497D"/>
          <w:sz w:val="72"/>
          <w:szCs w:val="72"/>
        </w:rPr>
        <w:t xml:space="preserve"> </w:t>
      </w:r>
      <w:r w:rsidR="00283781">
        <w:rPr>
          <w:rFonts w:ascii="Haettenschweiler" w:eastAsia="Haettenschweiler" w:hAnsi="Haettenschweiler" w:cs="Haettenschweiler"/>
          <w:i/>
          <w:color w:val="1F497D"/>
          <w:sz w:val="72"/>
          <w:szCs w:val="72"/>
        </w:rPr>
        <w:t xml:space="preserve"> </w:t>
      </w:r>
      <w:r w:rsidR="009652BB" w:rsidRPr="00F2158B">
        <w:rPr>
          <w:rFonts w:ascii="Haettenschweiler" w:eastAsia="Haettenschweiler" w:hAnsi="Haettenschweiler" w:cs="Haettenschweiler"/>
          <w:i/>
          <w:color w:val="FFC000"/>
          <w:sz w:val="48"/>
          <w:szCs w:val="48"/>
          <w14:shadow w14:blurRad="63500" w14:dist="50800" w14:dir="16200000" w14:sx="0" w14:sy="0" w14:kx="0" w14:ky="0" w14:algn="none">
            <w14:srgbClr w14:val="000000">
              <w14:alpha w14:val="50000"/>
            </w14:srgbClr>
          </w14:shadow>
        </w:rPr>
        <w:t>Sellersburg Redevelopment Commission</w:t>
      </w:r>
    </w:p>
    <w:p w14:paraId="2F56BEC8" w14:textId="12D3661E" w:rsidR="004D37DB" w:rsidRDefault="00FE566B" w:rsidP="004D37DB">
      <w:pPr>
        <w:pStyle w:val="NormalWeb"/>
      </w:pPr>
      <w:r>
        <w:rPr>
          <w:noProof/>
        </w:rPr>
        <w:drawing>
          <wp:anchor distT="0" distB="0" distL="114300" distR="114300" simplePos="0" relativeHeight="251658240" behindDoc="0" locked="0" layoutInCell="1" allowOverlap="1" wp14:anchorId="362472D9" wp14:editId="6193F13E">
            <wp:simplePos x="0" y="0"/>
            <wp:positionH relativeFrom="column">
              <wp:posOffset>4966335</wp:posOffset>
            </wp:positionH>
            <wp:positionV relativeFrom="paragraph">
              <wp:posOffset>91440</wp:posOffset>
            </wp:positionV>
            <wp:extent cx="1828800" cy="1033272"/>
            <wp:effectExtent l="0" t="0" r="0" b="0"/>
            <wp:wrapNone/>
            <wp:docPr id="88298461" name="Picture 1" descr="A logo with tre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8461" name="Picture 1" descr="A logo with trees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0332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1735B" w14:textId="269EB3B4" w:rsidR="002F0846" w:rsidRPr="00F2158B" w:rsidRDefault="009652BB">
      <w:pPr>
        <w:widowControl w:val="0"/>
        <w:pBdr>
          <w:top w:val="nil"/>
          <w:left w:val="nil"/>
          <w:bottom w:val="nil"/>
          <w:right w:val="nil"/>
          <w:between w:val="nil"/>
        </w:pBdr>
        <w:spacing w:before="49" w:after="0" w:line="240" w:lineRule="auto"/>
        <w:ind w:left="134" w:right="20"/>
        <w:jc w:val="center"/>
        <w:rPr>
          <w:rFonts w:ascii="Arial" w:eastAsia="Arial" w:hAnsi="Arial" w:cs="Arial"/>
          <w:color w:val="000000"/>
          <w:sz w:val="20"/>
          <w:szCs w:val="20"/>
        </w:rPr>
      </w:pPr>
      <w:r w:rsidRPr="00F2158B">
        <w:rPr>
          <w:rFonts w:ascii="Arial" w:eastAsia="Arial" w:hAnsi="Arial" w:cs="Arial"/>
          <w:color w:val="000000"/>
          <w:sz w:val="20"/>
          <w:szCs w:val="20"/>
        </w:rPr>
        <w:t>316 East Utica Street</w:t>
      </w:r>
    </w:p>
    <w:p w14:paraId="29D30915" w14:textId="2BE9F01F" w:rsidR="002F0846" w:rsidRPr="00F2158B" w:rsidRDefault="009652BB" w:rsidP="00C04A3E">
      <w:pPr>
        <w:widowControl w:val="0"/>
        <w:pBdr>
          <w:top w:val="nil"/>
          <w:left w:val="nil"/>
          <w:bottom w:val="nil"/>
          <w:right w:val="nil"/>
          <w:between w:val="nil"/>
        </w:pBdr>
        <w:spacing w:before="49" w:after="0"/>
        <w:ind w:left="134" w:right="20"/>
        <w:jc w:val="center"/>
        <w:rPr>
          <w:rFonts w:ascii="Arial" w:eastAsia="Arial" w:hAnsi="Arial" w:cs="Arial"/>
          <w:color w:val="000000"/>
          <w:sz w:val="20"/>
          <w:szCs w:val="20"/>
        </w:rPr>
      </w:pPr>
      <w:r w:rsidRPr="00F2158B">
        <w:rPr>
          <w:rFonts w:ascii="Arial" w:eastAsia="Arial" w:hAnsi="Arial" w:cs="Arial"/>
          <w:color w:val="000000"/>
          <w:sz w:val="20"/>
          <w:szCs w:val="20"/>
        </w:rPr>
        <w:t>Sellersburg, Indiana 47172</w:t>
      </w:r>
    </w:p>
    <w:p w14:paraId="201025C0" w14:textId="039986B9" w:rsidR="002F0846" w:rsidRPr="00F2158B" w:rsidRDefault="002F0846" w:rsidP="00C04A3E">
      <w:pPr>
        <w:spacing w:after="0"/>
        <w:jc w:val="center"/>
        <w:rPr>
          <w:b/>
          <w:color w:val="FF0000"/>
          <w:sz w:val="20"/>
          <w:szCs w:val="20"/>
        </w:rPr>
      </w:pPr>
    </w:p>
    <w:p w14:paraId="268501CB" w14:textId="115D8F9E" w:rsidR="002F0846" w:rsidRPr="00F2158B" w:rsidRDefault="004D37DB" w:rsidP="00C04A3E">
      <w:pPr>
        <w:tabs>
          <w:tab w:val="center" w:pos="5256"/>
          <w:tab w:val="left" w:pos="8940"/>
        </w:tabs>
        <w:spacing w:after="0" w:line="240" w:lineRule="auto"/>
        <w:rPr>
          <w:b/>
          <w:sz w:val="20"/>
          <w:szCs w:val="20"/>
        </w:rPr>
      </w:pPr>
      <w:r>
        <w:rPr>
          <w:b/>
          <w:sz w:val="20"/>
          <w:szCs w:val="20"/>
        </w:rPr>
        <w:tab/>
      </w:r>
      <w:r w:rsidR="009652BB" w:rsidRPr="00F2158B">
        <w:rPr>
          <w:b/>
          <w:sz w:val="20"/>
          <w:szCs w:val="20"/>
        </w:rPr>
        <w:t xml:space="preserve">Minutes </w:t>
      </w:r>
      <w:r w:rsidR="009554D1" w:rsidRPr="00F2158B">
        <w:rPr>
          <w:b/>
          <w:sz w:val="20"/>
          <w:szCs w:val="20"/>
        </w:rPr>
        <w:t xml:space="preserve">for </w:t>
      </w:r>
      <w:r w:rsidR="0074722E">
        <w:rPr>
          <w:b/>
          <w:sz w:val="20"/>
          <w:szCs w:val="20"/>
        </w:rPr>
        <w:t>June 2</w:t>
      </w:r>
      <w:r w:rsidR="008E12FC">
        <w:rPr>
          <w:b/>
          <w:sz w:val="20"/>
          <w:szCs w:val="20"/>
        </w:rPr>
        <w:t>,</w:t>
      </w:r>
      <w:r w:rsidR="006751C4">
        <w:rPr>
          <w:b/>
          <w:sz w:val="20"/>
          <w:szCs w:val="20"/>
        </w:rPr>
        <w:t xml:space="preserve"> 2025</w:t>
      </w:r>
      <w:r>
        <w:rPr>
          <w:b/>
          <w:sz w:val="20"/>
          <w:szCs w:val="20"/>
        </w:rPr>
        <w:tab/>
      </w:r>
    </w:p>
    <w:p w14:paraId="57A28C11" w14:textId="24A621DB" w:rsidR="002F0846" w:rsidRPr="00F2158B" w:rsidRDefault="009652BB" w:rsidP="00C04A3E">
      <w:pPr>
        <w:spacing w:after="0" w:line="240" w:lineRule="auto"/>
        <w:jc w:val="center"/>
        <w:rPr>
          <w:b/>
          <w:sz w:val="20"/>
          <w:szCs w:val="20"/>
        </w:rPr>
      </w:pPr>
      <w:r w:rsidRPr="00F2158B">
        <w:rPr>
          <w:b/>
          <w:sz w:val="20"/>
          <w:szCs w:val="20"/>
        </w:rPr>
        <w:t xml:space="preserve"> (These minutes are not intended to be a verbatim transcript)</w:t>
      </w:r>
    </w:p>
    <w:p w14:paraId="3680DC24" w14:textId="77777777" w:rsidR="00086116" w:rsidRDefault="00086116">
      <w:pPr>
        <w:spacing w:after="0"/>
        <w:rPr>
          <w:b/>
          <w:sz w:val="20"/>
          <w:szCs w:val="20"/>
          <w:u w:val="single"/>
        </w:rPr>
      </w:pPr>
    </w:p>
    <w:p w14:paraId="05EC03AB" w14:textId="77777777" w:rsidR="002F0846" w:rsidRPr="00B37403" w:rsidRDefault="009652BB">
      <w:pPr>
        <w:spacing w:after="0"/>
        <w:rPr>
          <w:rFonts w:asciiTheme="majorHAnsi" w:hAnsiTheme="majorHAnsi" w:cstheme="majorHAnsi"/>
          <w:b/>
          <w:sz w:val="18"/>
          <w:szCs w:val="18"/>
          <w:u w:val="single"/>
        </w:rPr>
      </w:pPr>
      <w:r w:rsidRPr="00B37403">
        <w:rPr>
          <w:rFonts w:asciiTheme="majorHAnsi" w:hAnsiTheme="majorHAnsi" w:cstheme="majorHAnsi"/>
          <w:b/>
          <w:sz w:val="18"/>
          <w:szCs w:val="18"/>
          <w:u w:val="single"/>
        </w:rPr>
        <w:t>Call to Order:</w:t>
      </w:r>
    </w:p>
    <w:p w14:paraId="4A5561D5" w14:textId="4DB03A92" w:rsidR="002F0846" w:rsidRDefault="00542431">
      <w:pPr>
        <w:spacing w:after="0"/>
        <w:rPr>
          <w:rFonts w:asciiTheme="majorHAnsi" w:hAnsiTheme="majorHAnsi" w:cstheme="majorHAnsi"/>
          <w:sz w:val="18"/>
          <w:szCs w:val="18"/>
        </w:rPr>
      </w:pPr>
      <w:r>
        <w:rPr>
          <w:rFonts w:asciiTheme="majorHAnsi" w:hAnsiTheme="majorHAnsi" w:cstheme="majorHAnsi"/>
          <w:sz w:val="18"/>
          <w:szCs w:val="18"/>
        </w:rPr>
        <w:t>The</w:t>
      </w:r>
      <w:r w:rsidR="009652BB" w:rsidRPr="00B37403">
        <w:rPr>
          <w:rFonts w:asciiTheme="majorHAnsi" w:hAnsiTheme="majorHAnsi" w:cstheme="majorHAnsi"/>
          <w:sz w:val="18"/>
          <w:szCs w:val="18"/>
        </w:rPr>
        <w:t xml:space="preserve"> Redevelopment Commission Meeting </w:t>
      </w:r>
      <w:r w:rsidR="001D58BE" w:rsidRPr="00B37403">
        <w:rPr>
          <w:rFonts w:asciiTheme="majorHAnsi" w:hAnsiTheme="majorHAnsi" w:cstheme="majorHAnsi"/>
          <w:sz w:val="18"/>
          <w:szCs w:val="18"/>
        </w:rPr>
        <w:t xml:space="preserve">was </w:t>
      </w:r>
      <w:r w:rsidR="009652BB" w:rsidRPr="00B37403">
        <w:rPr>
          <w:rFonts w:asciiTheme="majorHAnsi" w:hAnsiTheme="majorHAnsi" w:cstheme="majorHAnsi"/>
          <w:sz w:val="18"/>
          <w:szCs w:val="18"/>
        </w:rPr>
        <w:t>called to order</w:t>
      </w:r>
      <w:r w:rsidR="003F1CDD">
        <w:rPr>
          <w:rFonts w:asciiTheme="majorHAnsi" w:hAnsiTheme="majorHAnsi" w:cstheme="majorHAnsi"/>
          <w:sz w:val="18"/>
          <w:szCs w:val="18"/>
        </w:rPr>
        <w:t xml:space="preserve"> </w:t>
      </w:r>
      <w:r w:rsidR="0074722E">
        <w:rPr>
          <w:rFonts w:asciiTheme="majorHAnsi" w:hAnsiTheme="majorHAnsi" w:cstheme="majorHAnsi"/>
          <w:sz w:val="18"/>
          <w:szCs w:val="18"/>
        </w:rPr>
        <w:t>June 2</w:t>
      </w:r>
      <w:r w:rsidR="006751C4">
        <w:rPr>
          <w:rFonts w:asciiTheme="majorHAnsi" w:hAnsiTheme="majorHAnsi" w:cstheme="majorHAnsi"/>
          <w:sz w:val="18"/>
          <w:szCs w:val="18"/>
        </w:rPr>
        <w:t>, 2025</w:t>
      </w:r>
      <w:r w:rsidR="009652BB" w:rsidRPr="00B37403">
        <w:rPr>
          <w:rFonts w:asciiTheme="majorHAnsi" w:hAnsiTheme="majorHAnsi" w:cstheme="majorHAnsi"/>
          <w:sz w:val="18"/>
          <w:szCs w:val="18"/>
        </w:rPr>
        <w:t xml:space="preserve">, </w:t>
      </w:r>
      <w:r w:rsidR="00EE4F26" w:rsidRPr="00B37403">
        <w:rPr>
          <w:rFonts w:asciiTheme="majorHAnsi" w:hAnsiTheme="majorHAnsi" w:cstheme="majorHAnsi"/>
          <w:sz w:val="18"/>
          <w:szCs w:val="18"/>
        </w:rPr>
        <w:t xml:space="preserve">by </w:t>
      </w:r>
      <w:r w:rsidR="00FD5591" w:rsidRPr="00B37403">
        <w:rPr>
          <w:rFonts w:asciiTheme="majorHAnsi" w:hAnsiTheme="majorHAnsi" w:cstheme="majorHAnsi"/>
          <w:sz w:val="18"/>
          <w:szCs w:val="18"/>
        </w:rPr>
        <w:t>Terry Langford</w:t>
      </w:r>
      <w:r w:rsidR="009652BB" w:rsidRPr="00B37403">
        <w:rPr>
          <w:rFonts w:asciiTheme="majorHAnsi" w:hAnsiTheme="majorHAnsi" w:cstheme="majorHAnsi"/>
          <w:sz w:val="18"/>
          <w:szCs w:val="18"/>
        </w:rPr>
        <w:t xml:space="preserve"> </w:t>
      </w:r>
      <w:r w:rsidR="00B21C30" w:rsidRPr="00B37403">
        <w:rPr>
          <w:rFonts w:asciiTheme="majorHAnsi" w:hAnsiTheme="majorHAnsi" w:cstheme="majorHAnsi"/>
          <w:sz w:val="18"/>
          <w:szCs w:val="18"/>
        </w:rPr>
        <w:t>at 6:</w:t>
      </w:r>
      <w:r w:rsidR="008672D6">
        <w:rPr>
          <w:rFonts w:asciiTheme="majorHAnsi" w:hAnsiTheme="majorHAnsi" w:cstheme="majorHAnsi"/>
          <w:sz w:val="18"/>
          <w:szCs w:val="18"/>
        </w:rPr>
        <w:t>0</w:t>
      </w:r>
      <w:r w:rsidR="0074722E">
        <w:rPr>
          <w:rFonts w:asciiTheme="majorHAnsi" w:hAnsiTheme="majorHAnsi" w:cstheme="majorHAnsi"/>
          <w:sz w:val="18"/>
          <w:szCs w:val="18"/>
        </w:rPr>
        <w:t>7</w:t>
      </w:r>
      <w:r w:rsidR="00623978" w:rsidRPr="00B37403">
        <w:rPr>
          <w:rFonts w:asciiTheme="majorHAnsi" w:hAnsiTheme="majorHAnsi" w:cstheme="majorHAnsi"/>
          <w:sz w:val="18"/>
          <w:szCs w:val="18"/>
        </w:rPr>
        <w:t xml:space="preserve"> </w:t>
      </w:r>
      <w:r w:rsidR="009652BB" w:rsidRPr="00B37403">
        <w:rPr>
          <w:rFonts w:asciiTheme="majorHAnsi" w:hAnsiTheme="majorHAnsi" w:cstheme="majorHAnsi"/>
          <w:sz w:val="18"/>
          <w:szCs w:val="18"/>
        </w:rPr>
        <w:t xml:space="preserve">p.m. </w:t>
      </w:r>
      <w:r w:rsidR="00476FC8" w:rsidRPr="00B37403">
        <w:rPr>
          <w:rFonts w:asciiTheme="majorHAnsi" w:hAnsiTheme="majorHAnsi" w:cstheme="majorHAnsi"/>
          <w:sz w:val="18"/>
          <w:szCs w:val="18"/>
        </w:rPr>
        <w:t>in</w:t>
      </w:r>
      <w:r w:rsidR="009652BB" w:rsidRPr="00B37403">
        <w:rPr>
          <w:rFonts w:asciiTheme="majorHAnsi" w:hAnsiTheme="majorHAnsi" w:cstheme="majorHAnsi"/>
          <w:sz w:val="18"/>
          <w:szCs w:val="18"/>
        </w:rPr>
        <w:t xml:space="preserve"> the Sellersburg Town Hall.</w:t>
      </w:r>
    </w:p>
    <w:p w14:paraId="539D8EEA" w14:textId="77777777" w:rsidR="00566FA7" w:rsidRPr="00B37403" w:rsidRDefault="00566FA7">
      <w:pPr>
        <w:spacing w:after="0"/>
        <w:rPr>
          <w:rFonts w:asciiTheme="majorHAnsi" w:hAnsiTheme="majorHAnsi" w:cstheme="majorHAnsi"/>
          <w:b/>
          <w:sz w:val="18"/>
          <w:szCs w:val="18"/>
          <w:u w:val="single"/>
        </w:rPr>
      </w:pPr>
      <w:bookmarkStart w:id="0" w:name="_gjdgxs" w:colFirst="0" w:colLast="0"/>
      <w:bookmarkEnd w:id="0"/>
    </w:p>
    <w:p w14:paraId="6349DCF9" w14:textId="5A9CFCDD" w:rsidR="002F0846" w:rsidRPr="00B37403" w:rsidRDefault="009652BB">
      <w:pPr>
        <w:spacing w:after="0"/>
        <w:rPr>
          <w:rFonts w:asciiTheme="majorHAnsi" w:hAnsiTheme="majorHAnsi" w:cstheme="majorHAnsi"/>
          <w:b/>
          <w:sz w:val="18"/>
          <w:szCs w:val="18"/>
          <w:u w:val="single"/>
        </w:rPr>
      </w:pPr>
      <w:r w:rsidRPr="00B37403">
        <w:rPr>
          <w:rFonts w:asciiTheme="majorHAnsi" w:hAnsiTheme="majorHAnsi" w:cstheme="majorHAnsi"/>
          <w:b/>
          <w:sz w:val="18"/>
          <w:szCs w:val="18"/>
          <w:u w:val="single"/>
        </w:rPr>
        <w:t>Confirmation of Quorum and Proper Notice of Meeting:</w:t>
      </w:r>
    </w:p>
    <w:p w14:paraId="56E9B685" w14:textId="77777777" w:rsidR="005F271B" w:rsidRPr="00B37403" w:rsidRDefault="005F271B" w:rsidP="0010523C">
      <w:pPr>
        <w:spacing w:after="0" w:line="240" w:lineRule="auto"/>
        <w:rPr>
          <w:rFonts w:asciiTheme="majorHAnsi" w:hAnsiTheme="majorHAnsi" w:cstheme="majorHAnsi"/>
          <w:sz w:val="18"/>
          <w:szCs w:val="18"/>
        </w:rPr>
      </w:pPr>
      <w:r w:rsidRPr="00B37403">
        <w:rPr>
          <w:rFonts w:asciiTheme="majorHAnsi" w:hAnsiTheme="majorHAnsi" w:cstheme="majorHAnsi"/>
          <w:sz w:val="18"/>
          <w:szCs w:val="18"/>
        </w:rPr>
        <w:t>Roll Call of Attendance</w:t>
      </w:r>
    </w:p>
    <w:p w14:paraId="4DE5724E" w14:textId="4B0A6549" w:rsidR="003D1B24" w:rsidRPr="00B37403" w:rsidRDefault="009652BB" w:rsidP="0010523C">
      <w:pPr>
        <w:spacing w:after="0" w:line="240" w:lineRule="auto"/>
        <w:rPr>
          <w:rFonts w:asciiTheme="majorHAnsi" w:hAnsiTheme="majorHAnsi" w:cstheme="majorHAnsi"/>
          <w:sz w:val="18"/>
          <w:szCs w:val="18"/>
        </w:rPr>
      </w:pPr>
      <w:r w:rsidRPr="00B37403">
        <w:rPr>
          <w:rFonts w:asciiTheme="majorHAnsi" w:hAnsiTheme="majorHAnsi" w:cstheme="majorHAnsi"/>
          <w:sz w:val="18"/>
          <w:szCs w:val="18"/>
        </w:rPr>
        <w:t>Present</w:t>
      </w:r>
      <w:r w:rsidR="00E62841">
        <w:rPr>
          <w:rFonts w:asciiTheme="majorHAnsi" w:hAnsiTheme="majorHAnsi" w:cstheme="majorHAnsi"/>
          <w:sz w:val="18"/>
          <w:szCs w:val="18"/>
        </w:rPr>
        <w:t>:</w:t>
      </w:r>
      <w:r w:rsidRPr="00B37403">
        <w:rPr>
          <w:rFonts w:asciiTheme="majorHAnsi" w:hAnsiTheme="majorHAnsi" w:cstheme="majorHAnsi"/>
          <w:sz w:val="18"/>
          <w:szCs w:val="18"/>
        </w:rPr>
        <w:t xml:space="preserve"> </w:t>
      </w:r>
      <w:r w:rsidR="00FD5591" w:rsidRPr="00B37403">
        <w:rPr>
          <w:rFonts w:asciiTheme="majorHAnsi" w:hAnsiTheme="majorHAnsi" w:cstheme="majorHAnsi"/>
          <w:sz w:val="18"/>
          <w:szCs w:val="18"/>
        </w:rPr>
        <w:t>Terry Langford</w:t>
      </w:r>
      <w:r w:rsidR="001653CB" w:rsidRPr="00B37403">
        <w:rPr>
          <w:rFonts w:asciiTheme="majorHAnsi" w:hAnsiTheme="majorHAnsi" w:cstheme="majorHAnsi"/>
          <w:sz w:val="18"/>
          <w:szCs w:val="18"/>
        </w:rPr>
        <w:t>,</w:t>
      </w:r>
      <w:r w:rsidR="00422DA9" w:rsidRPr="00B37403">
        <w:rPr>
          <w:rFonts w:asciiTheme="majorHAnsi" w:hAnsiTheme="majorHAnsi" w:cstheme="majorHAnsi"/>
          <w:sz w:val="18"/>
          <w:szCs w:val="18"/>
        </w:rPr>
        <w:t xml:space="preserve"> </w:t>
      </w:r>
      <w:r w:rsidR="00E039B7">
        <w:rPr>
          <w:rFonts w:asciiTheme="majorHAnsi" w:hAnsiTheme="majorHAnsi" w:cstheme="majorHAnsi"/>
          <w:sz w:val="18"/>
          <w:szCs w:val="18"/>
        </w:rPr>
        <w:t>Doug Reiter</w:t>
      </w:r>
      <w:r w:rsidR="002831DB" w:rsidRPr="00B37403">
        <w:rPr>
          <w:rFonts w:asciiTheme="majorHAnsi" w:hAnsiTheme="majorHAnsi" w:cstheme="majorHAnsi"/>
          <w:sz w:val="18"/>
          <w:szCs w:val="18"/>
        </w:rPr>
        <w:t xml:space="preserve">, </w:t>
      </w:r>
      <w:r w:rsidR="0074722E">
        <w:rPr>
          <w:rFonts w:asciiTheme="majorHAnsi" w:hAnsiTheme="majorHAnsi" w:cstheme="majorHAnsi"/>
          <w:sz w:val="18"/>
          <w:szCs w:val="18"/>
        </w:rPr>
        <w:t>Patrick Duggins</w:t>
      </w:r>
      <w:r w:rsidR="00E501F8">
        <w:rPr>
          <w:rFonts w:asciiTheme="majorHAnsi" w:hAnsiTheme="majorHAnsi" w:cstheme="majorHAnsi"/>
          <w:sz w:val="18"/>
          <w:szCs w:val="18"/>
        </w:rPr>
        <w:t xml:space="preserve">, </w:t>
      </w:r>
      <w:r w:rsidR="0017701B">
        <w:rPr>
          <w:rFonts w:asciiTheme="majorHAnsi" w:hAnsiTheme="majorHAnsi" w:cstheme="majorHAnsi"/>
          <w:sz w:val="18"/>
          <w:szCs w:val="18"/>
        </w:rPr>
        <w:t>Todd Antz</w:t>
      </w:r>
      <w:r w:rsidR="000406FE">
        <w:rPr>
          <w:rFonts w:asciiTheme="majorHAnsi" w:hAnsiTheme="majorHAnsi" w:cstheme="majorHAnsi"/>
          <w:sz w:val="18"/>
          <w:szCs w:val="18"/>
        </w:rPr>
        <w:t>, and Justin Endres, Attorney</w:t>
      </w:r>
      <w:r w:rsidR="001F20CA">
        <w:rPr>
          <w:rFonts w:asciiTheme="majorHAnsi" w:hAnsiTheme="majorHAnsi" w:cstheme="majorHAnsi"/>
          <w:sz w:val="18"/>
          <w:szCs w:val="18"/>
        </w:rPr>
        <w:t>.</w:t>
      </w:r>
      <w:r w:rsidR="00EA427D">
        <w:rPr>
          <w:rFonts w:asciiTheme="majorHAnsi" w:hAnsiTheme="majorHAnsi" w:cstheme="majorHAnsi"/>
          <w:sz w:val="18"/>
          <w:szCs w:val="18"/>
        </w:rPr>
        <w:t xml:space="preserve"> </w:t>
      </w:r>
      <w:r w:rsidR="0074722E">
        <w:rPr>
          <w:rFonts w:asciiTheme="majorHAnsi" w:hAnsiTheme="majorHAnsi" w:cstheme="majorHAnsi"/>
          <w:sz w:val="18"/>
          <w:szCs w:val="18"/>
        </w:rPr>
        <w:t xml:space="preserve"> Michael Richardson participated </w:t>
      </w:r>
      <w:r w:rsidR="00546E0D">
        <w:rPr>
          <w:rFonts w:asciiTheme="majorHAnsi" w:hAnsiTheme="majorHAnsi" w:cstheme="majorHAnsi"/>
          <w:sz w:val="18"/>
          <w:szCs w:val="18"/>
        </w:rPr>
        <w:t xml:space="preserve">virtually </w:t>
      </w:r>
      <w:r w:rsidR="0074722E">
        <w:rPr>
          <w:rFonts w:asciiTheme="majorHAnsi" w:hAnsiTheme="majorHAnsi" w:cstheme="majorHAnsi"/>
          <w:sz w:val="18"/>
          <w:szCs w:val="18"/>
        </w:rPr>
        <w:t>via phone.</w:t>
      </w:r>
    </w:p>
    <w:p w14:paraId="4FE6C2BF" w14:textId="77777777" w:rsidR="00FE6EC7" w:rsidRPr="00B37403" w:rsidRDefault="00FE6EC7" w:rsidP="0010523C">
      <w:pPr>
        <w:spacing w:after="0" w:line="240" w:lineRule="auto"/>
        <w:rPr>
          <w:rFonts w:asciiTheme="majorHAnsi" w:hAnsiTheme="majorHAnsi" w:cstheme="majorHAnsi"/>
          <w:sz w:val="18"/>
          <w:szCs w:val="18"/>
        </w:rPr>
      </w:pPr>
    </w:p>
    <w:p w14:paraId="71085B56" w14:textId="0A5620AB" w:rsidR="002F0846" w:rsidRPr="00B37403" w:rsidRDefault="009652BB">
      <w:pPr>
        <w:spacing w:after="0" w:line="240" w:lineRule="auto"/>
        <w:rPr>
          <w:rFonts w:asciiTheme="majorHAnsi" w:hAnsiTheme="majorHAnsi" w:cstheme="majorHAnsi"/>
          <w:sz w:val="18"/>
          <w:szCs w:val="18"/>
        </w:rPr>
      </w:pPr>
      <w:r w:rsidRPr="00B37403">
        <w:rPr>
          <w:rFonts w:asciiTheme="majorHAnsi" w:hAnsiTheme="majorHAnsi" w:cstheme="majorHAnsi"/>
          <w:b/>
          <w:sz w:val="18"/>
          <w:szCs w:val="18"/>
          <w:u w:val="single"/>
        </w:rPr>
        <w:t>Others Present:</w:t>
      </w:r>
      <w:r w:rsidRPr="00B37403">
        <w:rPr>
          <w:rFonts w:asciiTheme="majorHAnsi" w:hAnsiTheme="majorHAnsi" w:cstheme="majorHAnsi"/>
          <w:sz w:val="18"/>
          <w:szCs w:val="18"/>
        </w:rPr>
        <w:t xml:space="preserve"> </w:t>
      </w:r>
    </w:p>
    <w:p w14:paraId="252FEC08" w14:textId="7A83E9D5" w:rsidR="00E13D9D" w:rsidRDefault="00E13D9D">
      <w:pPr>
        <w:spacing w:after="0" w:line="240" w:lineRule="auto"/>
        <w:rPr>
          <w:rFonts w:asciiTheme="majorHAnsi" w:hAnsiTheme="majorHAnsi" w:cstheme="majorHAnsi"/>
          <w:sz w:val="18"/>
          <w:szCs w:val="18"/>
        </w:rPr>
      </w:pPr>
      <w:r w:rsidRPr="00B37403">
        <w:rPr>
          <w:rFonts w:asciiTheme="majorHAnsi" w:hAnsiTheme="majorHAnsi" w:cstheme="majorHAnsi"/>
          <w:sz w:val="18"/>
          <w:szCs w:val="18"/>
        </w:rPr>
        <w:t>Nick Lawrence of The Wheatley Group (TWG)</w:t>
      </w:r>
    </w:p>
    <w:p w14:paraId="2477A5F3" w14:textId="38F630B5" w:rsidR="0071265A" w:rsidRDefault="0074722E">
      <w:pPr>
        <w:spacing w:after="0" w:line="240" w:lineRule="auto"/>
        <w:rPr>
          <w:rFonts w:asciiTheme="majorHAnsi" w:hAnsiTheme="majorHAnsi" w:cstheme="majorHAnsi"/>
          <w:sz w:val="18"/>
          <w:szCs w:val="18"/>
        </w:rPr>
      </w:pPr>
      <w:r>
        <w:rPr>
          <w:rFonts w:asciiTheme="majorHAnsi" w:hAnsiTheme="majorHAnsi" w:cstheme="majorHAnsi"/>
          <w:sz w:val="18"/>
          <w:szCs w:val="18"/>
        </w:rPr>
        <w:t>Michael Harris</w:t>
      </w:r>
      <w:r w:rsidR="0071265A">
        <w:rPr>
          <w:rFonts w:asciiTheme="majorHAnsi" w:hAnsiTheme="majorHAnsi" w:cstheme="majorHAnsi"/>
          <w:sz w:val="18"/>
          <w:szCs w:val="18"/>
        </w:rPr>
        <w:t xml:space="preserve"> of Jacobi, Toombs, and Lanz (JTL)</w:t>
      </w:r>
    </w:p>
    <w:p w14:paraId="31E20353" w14:textId="0C2D3CB1" w:rsidR="0074722E" w:rsidRDefault="0074722E">
      <w:pPr>
        <w:spacing w:after="0" w:line="240" w:lineRule="auto"/>
        <w:rPr>
          <w:rFonts w:asciiTheme="majorHAnsi" w:hAnsiTheme="majorHAnsi" w:cstheme="majorHAnsi"/>
          <w:sz w:val="18"/>
          <w:szCs w:val="18"/>
        </w:rPr>
      </w:pPr>
      <w:r>
        <w:rPr>
          <w:rFonts w:asciiTheme="majorHAnsi" w:hAnsiTheme="majorHAnsi" w:cstheme="majorHAnsi"/>
          <w:sz w:val="18"/>
          <w:szCs w:val="18"/>
        </w:rPr>
        <w:t>Beau Zoeller of Frost Brown Todd (FBT)</w:t>
      </w:r>
    </w:p>
    <w:p w14:paraId="02B38059" w14:textId="4F069072" w:rsidR="0074722E" w:rsidRDefault="0074722E">
      <w:pPr>
        <w:spacing w:after="0" w:line="240" w:lineRule="auto"/>
        <w:rPr>
          <w:rFonts w:asciiTheme="majorHAnsi" w:hAnsiTheme="majorHAnsi" w:cstheme="majorHAnsi"/>
          <w:sz w:val="18"/>
          <w:szCs w:val="18"/>
        </w:rPr>
      </w:pPr>
      <w:r>
        <w:rPr>
          <w:rFonts w:asciiTheme="majorHAnsi" w:hAnsiTheme="majorHAnsi" w:cstheme="majorHAnsi"/>
          <w:sz w:val="18"/>
          <w:szCs w:val="18"/>
        </w:rPr>
        <w:t>Nick Gordon of Frost Brown Todd (FBT)</w:t>
      </w:r>
    </w:p>
    <w:p w14:paraId="33FE3360" w14:textId="60BDB675" w:rsidR="00465B30" w:rsidRPr="00B37403" w:rsidRDefault="00465B30">
      <w:pPr>
        <w:spacing w:after="0" w:line="240" w:lineRule="auto"/>
        <w:rPr>
          <w:rFonts w:asciiTheme="majorHAnsi" w:hAnsiTheme="majorHAnsi" w:cstheme="majorHAnsi"/>
          <w:sz w:val="18"/>
          <w:szCs w:val="18"/>
        </w:rPr>
      </w:pPr>
      <w:r>
        <w:rPr>
          <w:rFonts w:asciiTheme="majorHAnsi" w:hAnsiTheme="majorHAnsi" w:cstheme="majorHAnsi"/>
          <w:sz w:val="18"/>
          <w:szCs w:val="18"/>
        </w:rPr>
        <w:t>Brad Amos, Town Council President</w:t>
      </w:r>
    </w:p>
    <w:p w14:paraId="1248A47C" w14:textId="32A3F433" w:rsidR="00D35F46" w:rsidRDefault="00D35F46">
      <w:pPr>
        <w:spacing w:after="0" w:line="240" w:lineRule="auto"/>
        <w:rPr>
          <w:rFonts w:asciiTheme="majorHAnsi" w:hAnsiTheme="majorHAnsi" w:cstheme="majorHAnsi"/>
          <w:sz w:val="18"/>
          <w:szCs w:val="18"/>
        </w:rPr>
      </w:pPr>
      <w:r>
        <w:rPr>
          <w:rFonts w:asciiTheme="majorHAnsi" w:hAnsiTheme="majorHAnsi" w:cstheme="majorHAnsi"/>
          <w:sz w:val="18"/>
          <w:szCs w:val="18"/>
        </w:rPr>
        <w:t>Charlie Smith, Sellersburg Town Manager</w:t>
      </w:r>
    </w:p>
    <w:p w14:paraId="3D891F43" w14:textId="77777777" w:rsidR="00D35F46" w:rsidRPr="00B37403" w:rsidRDefault="00D35F46">
      <w:pPr>
        <w:spacing w:after="0" w:line="240" w:lineRule="auto"/>
        <w:rPr>
          <w:rFonts w:asciiTheme="majorHAnsi" w:hAnsiTheme="majorHAnsi" w:cstheme="majorHAnsi"/>
          <w:sz w:val="18"/>
          <w:szCs w:val="18"/>
        </w:rPr>
      </w:pPr>
    </w:p>
    <w:p w14:paraId="623C2D14" w14:textId="77777777" w:rsidR="009C77E3" w:rsidRDefault="009C77E3" w:rsidP="009C77E3">
      <w:pPr>
        <w:spacing w:after="0" w:line="240" w:lineRule="auto"/>
        <w:rPr>
          <w:rFonts w:asciiTheme="majorHAnsi" w:hAnsiTheme="majorHAnsi" w:cstheme="majorHAnsi"/>
          <w:b/>
          <w:sz w:val="18"/>
          <w:szCs w:val="18"/>
          <w:u w:val="single"/>
        </w:rPr>
      </w:pPr>
      <w:r w:rsidRPr="00B37403">
        <w:rPr>
          <w:rFonts w:asciiTheme="majorHAnsi" w:hAnsiTheme="majorHAnsi" w:cstheme="majorHAnsi"/>
          <w:b/>
          <w:sz w:val="18"/>
          <w:szCs w:val="18"/>
          <w:u w:val="single"/>
        </w:rPr>
        <w:t xml:space="preserve">Not Present: </w:t>
      </w:r>
    </w:p>
    <w:p w14:paraId="46E41E67" w14:textId="388EFCB1" w:rsidR="00176484" w:rsidRPr="00176484" w:rsidRDefault="0074722E" w:rsidP="009C77E3">
      <w:pPr>
        <w:spacing w:after="0" w:line="240" w:lineRule="auto"/>
        <w:rPr>
          <w:rFonts w:asciiTheme="majorHAnsi" w:hAnsiTheme="majorHAnsi" w:cstheme="majorHAnsi"/>
          <w:bCs/>
          <w:sz w:val="18"/>
          <w:szCs w:val="18"/>
        </w:rPr>
      </w:pPr>
      <w:r>
        <w:rPr>
          <w:rFonts w:asciiTheme="majorHAnsi" w:hAnsiTheme="majorHAnsi" w:cstheme="majorHAnsi"/>
          <w:bCs/>
          <w:sz w:val="18"/>
          <w:szCs w:val="18"/>
        </w:rPr>
        <w:t>None</w:t>
      </w:r>
    </w:p>
    <w:p w14:paraId="15BF8C96" w14:textId="77777777" w:rsidR="00C0379B" w:rsidRPr="00B37403" w:rsidRDefault="00C0379B">
      <w:pPr>
        <w:spacing w:after="0" w:line="240" w:lineRule="auto"/>
        <w:rPr>
          <w:rFonts w:asciiTheme="majorHAnsi" w:hAnsiTheme="majorHAnsi" w:cstheme="majorHAnsi"/>
          <w:sz w:val="18"/>
          <w:szCs w:val="18"/>
        </w:rPr>
      </w:pPr>
    </w:p>
    <w:p w14:paraId="7996C255" w14:textId="6DEC38AB" w:rsidR="002F0846" w:rsidRDefault="009652BB">
      <w:pPr>
        <w:spacing w:after="0" w:line="240" w:lineRule="auto"/>
        <w:rPr>
          <w:rFonts w:asciiTheme="majorHAnsi" w:hAnsiTheme="majorHAnsi" w:cstheme="majorHAnsi"/>
          <w:b/>
          <w:sz w:val="18"/>
          <w:szCs w:val="18"/>
          <w:u w:val="single"/>
        </w:rPr>
      </w:pPr>
      <w:bookmarkStart w:id="1" w:name="_30j0zll" w:colFirst="0" w:colLast="0"/>
      <w:bookmarkEnd w:id="1"/>
      <w:r w:rsidRPr="00B37403">
        <w:rPr>
          <w:rFonts w:asciiTheme="majorHAnsi" w:hAnsiTheme="majorHAnsi" w:cstheme="majorHAnsi"/>
          <w:b/>
          <w:sz w:val="18"/>
          <w:szCs w:val="18"/>
          <w:u w:val="single"/>
        </w:rPr>
        <w:t>Executive Session:</w:t>
      </w:r>
    </w:p>
    <w:p w14:paraId="06A3719C" w14:textId="474A245F" w:rsidR="005A7B4F" w:rsidRDefault="005A7B4F">
      <w:pPr>
        <w:spacing w:after="0" w:line="240" w:lineRule="auto"/>
        <w:rPr>
          <w:rFonts w:asciiTheme="majorHAnsi" w:hAnsiTheme="majorHAnsi" w:cstheme="majorHAnsi"/>
          <w:sz w:val="18"/>
          <w:szCs w:val="18"/>
        </w:rPr>
      </w:pPr>
    </w:p>
    <w:p w14:paraId="02621AEB" w14:textId="3C95B23A" w:rsidR="005A7B4F" w:rsidRPr="00B37403" w:rsidRDefault="00556739">
      <w:pPr>
        <w:spacing w:after="0" w:line="240" w:lineRule="auto"/>
        <w:rPr>
          <w:rFonts w:asciiTheme="majorHAnsi" w:hAnsiTheme="majorHAnsi" w:cstheme="majorHAnsi"/>
          <w:b/>
          <w:bCs/>
          <w:sz w:val="18"/>
          <w:szCs w:val="18"/>
          <w:u w:val="single"/>
        </w:rPr>
      </w:pPr>
      <w:r w:rsidRPr="00B37403">
        <w:rPr>
          <w:rFonts w:asciiTheme="majorHAnsi" w:hAnsiTheme="majorHAnsi" w:cstheme="majorHAnsi"/>
          <w:b/>
          <w:bCs/>
          <w:sz w:val="18"/>
          <w:szCs w:val="18"/>
          <w:u w:val="single"/>
        </w:rPr>
        <w:t>Consent of Minutes</w:t>
      </w:r>
      <w:r w:rsidR="005A7B4F" w:rsidRPr="00B37403">
        <w:rPr>
          <w:rFonts w:asciiTheme="majorHAnsi" w:hAnsiTheme="majorHAnsi" w:cstheme="majorHAnsi"/>
          <w:b/>
          <w:bCs/>
          <w:sz w:val="18"/>
          <w:szCs w:val="18"/>
          <w:u w:val="single"/>
        </w:rPr>
        <w:t>:</w:t>
      </w:r>
    </w:p>
    <w:p w14:paraId="229A98B4" w14:textId="329DF97E" w:rsidR="00B747C6" w:rsidRPr="00B37403" w:rsidRDefault="0074722E" w:rsidP="00251FD5">
      <w:pPr>
        <w:spacing w:after="0" w:line="240" w:lineRule="auto"/>
        <w:rPr>
          <w:rFonts w:asciiTheme="majorHAnsi" w:hAnsiTheme="majorHAnsi" w:cstheme="majorHAnsi"/>
          <w:sz w:val="18"/>
          <w:szCs w:val="18"/>
        </w:rPr>
      </w:pPr>
      <w:r>
        <w:rPr>
          <w:rFonts w:asciiTheme="majorHAnsi" w:hAnsiTheme="majorHAnsi" w:cstheme="majorHAnsi"/>
          <w:sz w:val="18"/>
          <w:szCs w:val="18"/>
        </w:rPr>
        <w:t>May 5</w:t>
      </w:r>
      <w:r w:rsidR="002B6B91">
        <w:rPr>
          <w:rFonts w:asciiTheme="majorHAnsi" w:hAnsiTheme="majorHAnsi" w:cstheme="majorHAnsi"/>
          <w:sz w:val="18"/>
          <w:szCs w:val="18"/>
        </w:rPr>
        <w:t>, 2025</w:t>
      </w:r>
      <w:r w:rsidR="00251FD5" w:rsidRPr="00B37403">
        <w:rPr>
          <w:rFonts w:asciiTheme="majorHAnsi" w:hAnsiTheme="majorHAnsi" w:cstheme="majorHAnsi"/>
          <w:sz w:val="18"/>
          <w:szCs w:val="18"/>
        </w:rPr>
        <w:t xml:space="preserve"> Meeting Minutes Presented</w:t>
      </w:r>
    </w:p>
    <w:p w14:paraId="1078CB53" w14:textId="556EC255" w:rsidR="00801970" w:rsidRDefault="00E039B7" w:rsidP="00251FD5">
      <w:pPr>
        <w:spacing w:after="0" w:line="240" w:lineRule="auto"/>
        <w:rPr>
          <w:rFonts w:asciiTheme="majorHAnsi" w:hAnsiTheme="majorHAnsi" w:cstheme="majorHAnsi"/>
          <w:sz w:val="18"/>
          <w:szCs w:val="18"/>
        </w:rPr>
      </w:pPr>
      <w:r>
        <w:rPr>
          <w:rFonts w:asciiTheme="majorHAnsi" w:hAnsiTheme="majorHAnsi" w:cstheme="majorHAnsi"/>
          <w:sz w:val="18"/>
          <w:szCs w:val="18"/>
        </w:rPr>
        <w:t>Doug Reiter</w:t>
      </w:r>
      <w:r w:rsidR="003A220B">
        <w:rPr>
          <w:rFonts w:asciiTheme="majorHAnsi" w:hAnsiTheme="majorHAnsi" w:cstheme="majorHAnsi"/>
          <w:sz w:val="18"/>
          <w:szCs w:val="18"/>
        </w:rPr>
        <w:t xml:space="preserve"> moved</w:t>
      </w:r>
      <w:r w:rsidR="00251FD5" w:rsidRPr="00B37403">
        <w:rPr>
          <w:rFonts w:asciiTheme="majorHAnsi" w:hAnsiTheme="majorHAnsi" w:cstheme="majorHAnsi"/>
          <w:sz w:val="18"/>
          <w:szCs w:val="18"/>
        </w:rPr>
        <w:t xml:space="preserve">, second by </w:t>
      </w:r>
      <w:r w:rsidR="0074722E">
        <w:rPr>
          <w:rFonts w:asciiTheme="majorHAnsi" w:hAnsiTheme="majorHAnsi" w:cstheme="majorHAnsi"/>
          <w:sz w:val="18"/>
          <w:szCs w:val="18"/>
        </w:rPr>
        <w:t>Patrick Duggins</w:t>
      </w:r>
      <w:r w:rsidR="00251FD5" w:rsidRPr="00B37403">
        <w:rPr>
          <w:rFonts w:asciiTheme="majorHAnsi" w:hAnsiTheme="majorHAnsi" w:cstheme="majorHAnsi"/>
          <w:sz w:val="18"/>
          <w:szCs w:val="18"/>
        </w:rPr>
        <w:t>, to approve the minutes as presented</w:t>
      </w:r>
      <w:r>
        <w:rPr>
          <w:rFonts w:asciiTheme="majorHAnsi" w:hAnsiTheme="majorHAnsi" w:cstheme="majorHAnsi"/>
          <w:sz w:val="18"/>
          <w:szCs w:val="18"/>
        </w:rPr>
        <w:t xml:space="preserve">. </w:t>
      </w:r>
      <w:bookmarkStart w:id="2" w:name="_Hlk200024383"/>
      <w:r w:rsidR="005D5DD5">
        <w:rPr>
          <w:rFonts w:asciiTheme="majorHAnsi" w:hAnsiTheme="majorHAnsi" w:cstheme="majorHAnsi"/>
          <w:sz w:val="18"/>
          <w:szCs w:val="18"/>
        </w:rPr>
        <w:t>Motion carried</w:t>
      </w:r>
      <w:r w:rsidR="0074722E">
        <w:rPr>
          <w:rFonts w:asciiTheme="majorHAnsi" w:hAnsiTheme="majorHAnsi" w:cstheme="majorHAnsi"/>
          <w:sz w:val="18"/>
          <w:szCs w:val="18"/>
        </w:rPr>
        <w:t xml:space="preserve"> with a roll call vote</w:t>
      </w:r>
      <w:r w:rsidR="005D5DD5">
        <w:rPr>
          <w:rFonts w:asciiTheme="majorHAnsi" w:hAnsiTheme="majorHAnsi" w:cstheme="majorHAnsi"/>
          <w:sz w:val="18"/>
          <w:szCs w:val="18"/>
        </w:rPr>
        <w:t xml:space="preserve">, </w:t>
      </w:r>
      <w:r w:rsidR="0074722E">
        <w:rPr>
          <w:rFonts w:asciiTheme="majorHAnsi" w:hAnsiTheme="majorHAnsi" w:cstheme="majorHAnsi"/>
          <w:sz w:val="18"/>
          <w:szCs w:val="18"/>
        </w:rPr>
        <w:t>5</w:t>
      </w:r>
      <w:r w:rsidR="005D5DD5">
        <w:rPr>
          <w:rFonts w:asciiTheme="majorHAnsi" w:hAnsiTheme="majorHAnsi" w:cstheme="majorHAnsi"/>
          <w:sz w:val="18"/>
          <w:szCs w:val="18"/>
        </w:rPr>
        <w:t>-aye, 0-nay.</w:t>
      </w:r>
      <w:bookmarkEnd w:id="2"/>
    </w:p>
    <w:p w14:paraId="6645C7B1" w14:textId="77777777" w:rsidR="001F2D4D" w:rsidRDefault="001F2D4D" w:rsidP="005B4A06">
      <w:pPr>
        <w:spacing w:after="0" w:line="240" w:lineRule="auto"/>
        <w:rPr>
          <w:rFonts w:asciiTheme="majorHAnsi" w:hAnsiTheme="majorHAnsi" w:cstheme="majorHAnsi"/>
          <w:b/>
          <w:sz w:val="18"/>
          <w:szCs w:val="18"/>
          <w:u w:val="single"/>
        </w:rPr>
      </w:pPr>
    </w:p>
    <w:p w14:paraId="6574CEB5" w14:textId="4673DF2E" w:rsidR="005B4A06" w:rsidRDefault="005B4A06" w:rsidP="005B4A06">
      <w:pPr>
        <w:spacing w:after="0" w:line="240" w:lineRule="auto"/>
        <w:rPr>
          <w:rFonts w:asciiTheme="majorHAnsi" w:hAnsiTheme="majorHAnsi" w:cstheme="majorHAnsi"/>
          <w:b/>
          <w:sz w:val="18"/>
          <w:szCs w:val="18"/>
          <w:u w:val="single"/>
        </w:rPr>
      </w:pPr>
      <w:r>
        <w:rPr>
          <w:rFonts w:asciiTheme="majorHAnsi" w:hAnsiTheme="majorHAnsi" w:cstheme="majorHAnsi"/>
          <w:b/>
          <w:sz w:val="18"/>
          <w:szCs w:val="18"/>
          <w:u w:val="single"/>
        </w:rPr>
        <w:t>Fund Reports</w:t>
      </w:r>
    </w:p>
    <w:p w14:paraId="059FFB35" w14:textId="77777777" w:rsidR="005B4A06" w:rsidRDefault="005B4A06" w:rsidP="00251FD5">
      <w:pPr>
        <w:spacing w:after="0" w:line="240" w:lineRule="auto"/>
        <w:rPr>
          <w:rFonts w:asciiTheme="majorHAnsi" w:hAnsiTheme="majorHAnsi" w:cstheme="majorHAnsi"/>
          <w:sz w:val="18"/>
          <w:szCs w:val="18"/>
        </w:rPr>
      </w:pPr>
    </w:p>
    <w:p w14:paraId="6FA04DC0" w14:textId="6E9414C5" w:rsidR="006D184C" w:rsidRPr="003F71FB" w:rsidRDefault="006D184C" w:rsidP="00251FD5">
      <w:pPr>
        <w:spacing w:after="0" w:line="240" w:lineRule="auto"/>
        <w:rPr>
          <w:rFonts w:asciiTheme="majorHAnsi" w:hAnsiTheme="majorHAnsi" w:cstheme="majorHAnsi"/>
          <w:sz w:val="18"/>
          <w:szCs w:val="18"/>
        </w:rPr>
      </w:pPr>
      <w:r w:rsidRPr="003F71FB">
        <w:rPr>
          <w:rFonts w:asciiTheme="majorHAnsi" w:hAnsiTheme="majorHAnsi" w:cstheme="majorHAnsi"/>
          <w:sz w:val="18"/>
          <w:szCs w:val="18"/>
        </w:rPr>
        <w:t xml:space="preserve">CEDIT | </w:t>
      </w:r>
      <w:r w:rsidR="00EB707B" w:rsidRPr="003F71FB">
        <w:rPr>
          <w:rFonts w:asciiTheme="majorHAnsi" w:hAnsiTheme="majorHAnsi" w:cstheme="majorHAnsi"/>
          <w:sz w:val="18"/>
          <w:szCs w:val="18"/>
        </w:rPr>
        <w:t xml:space="preserve">Fund </w:t>
      </w:r>
      <w:r w:rsidR="003A2675" w:rsidRPr="003F71FB">
        <w:rPr>
          <w:rFonts w:asciiTheme="majorHAnsi" w:hAnsiTheme="majorHAnsi" w:cstheme="majorHAnsi"/>
          <w:sz w:val="18"/>
          <w:szCs w:val="18"/>
        </w:rPr>
        <w:t>2209</w:t>
      </w:r>
      <w:r w:rsidRPr="003F71FB">
        <w:rPr>
          <w:rFonts w:asciiTheme="majorHAnsi" w:hAnsiTheme="majorHAnsi" w:cstheme="majorHAnsi"/>
          <w:sz w:val="18"/>
          <w:szCs w:val="18"/>
        </w:rPr>
        <w:t xml:space="preserve"> |</w:t>
      </w:r>
      <w:r w:rsidR="00B01D04" w:rsidRPr="003F71FB">
        <w:rPr>
          <w:rFonts w:asciiTheme="majorHAnsi" w:hAnsiTheme="majorHAnsi" w:cstheme="majorHAnsi"/>
          <w:sz w:val="18"/>
          <w:szCs w:val="18"/>
        </w:rPr>
        <w:t xml:space="preserve"> </w:t>
      </w:r>
      <w:r w:rsidR="00F20984" w:rsidRPr="003F71FB">
        <w:rPr>
          <w:rFonts w:asciiTheme="majorHAnsi" w:hAnsiTheme="majorHAnsi" w:cstheme="majorHAnsi"/>
          <w:sz w:val="18"/>
          <w:szCs w:val="18"/>
        </w:rPr>
        <w:t xml:space="preserve">2209000432 | </w:t>
      </w:r>
      <w:r w:rsidR="00B01D04" w:rsidRPr="003F71FB">
        <w:rPr>
          <w:rFonts w:asciiTheme="majorHAnsi" w:hAnsiTheme="majorHAnsi" w:cstheme="majorHAnsi"/>
          <w:sz w:val="18"/>
          <w:szCs w:val="18"/>
        </w:rPr>
        <w:t>$</w:t>
      </w:r>
      <w:r w:rsidR="003F71FB" w:rsidRPr="003F71FB">
        <w:rPr>
          <w:rFonts w:asciiTheme="majorHAnsi" w:hAnsiTheme="majorHAnsi" w:cstheme="majorHAnsi"/>
          <w:sz w:val="18"/>
          <w:szCs w:val="18"/>
        </w:rPr>
        <w:t>49,471.82</w:t>
      </w:r>
    </w:p>
    <w:p w14:paraId="1B29BDC9" w14:textId="756B3041" w:rsidR="00935BC4" w:rsidRPr="003F71FB" w:rsidRDefault="00935BC4" w:rsidP="00251FD5">
      <w:pPr>
        <w:spacing w:after="0" w:line="240" w:lineRule="auto"/>
        <w:rPr>
          <w:rFonts w:asciiTheme="majorHAnsi" w:hAnsiTheme="majorHAnsi" w:cstheme="majorHAnsi"/>
          <w:sz w:val="18"/>
          <w:szCs w:val="18"/>
        </w:rPr>
      </w:pPr>
      <w:r w:rsidRPr="003F71FB">
        <w:rPr>
          <w:rFonts w:asciiTheme="majorHAnsi" w:hAnsiTheme="majorHAnsi" w:cstheme="majorHAnsi"/>
          <w:sz w:val="18"/>
          <w:szCs w:val="18"/>
        </w:rPr>
        <w:t xml:space="preserve">CEDIT | Fund 2209 | </w:t>
      </w:r>
      <w:r w:rsidR="00F20984" w:rsidRPr="003F71FB">
        <w:rPr>
          <w:rFonts w:asciiTheme="majorHAnsi" w:hAnsiTheme="majorHAnsi" w:cstheme="majorHAnsi"/>
          <w:sz w:val="18"/>
          <w:szCs w:val="18"/>
        </w:rPr>
        <w:t>2209000</w:t>
      </w:r>
      <w:r w:rsidR="00451447" w:rsidRPr="003F71FB">
        <w:rPr>
          <w:rFonts w:asciiTheme="majorHAnsi" w:hAnsiTheme="majorHAnsi" w:cstheme="majorHAnsi"/>
          <w:sz w:val="18"/>
          <w:szCs w:val="18"/>
        </w:rPr>
        <w:t>325 (</w:t>
      </w:r>
      <w:r w:rsidRPr="003F71FB">
        <w:rPr>
          <w:rFonts w:asciiTheme="majorHAnsi" w:hAnsiTheme="majorHAnsi" w:cstheme="majorHAnsi"/>
          <w:sz w:val="18"/>
          <w:szCs w:val="18"/>
        </w:rPr>
        <w:t xml:space="preserve">Lawn Care &amp; </w:t>
      </w:r>
      <w:r w:rsidR="00756894" w:rsidRPr="003F71FB">
        <w:rPr>
          <w:rFonts w:asciiTheme="majorHAnsi" w:hAnsiTheme="majorHAnsi" w:cstheme="majorHAnsi"/>
          <w:sz w:val="18"/>
          <w:szCs w:val="18"/>
        </w:rPr>
        <w:t>Maintenance</w:t>
      </w:r>
      <w:r w:rsidR="00451447" w:rsidRPr="003F71FB">
        <w:rPr>
          <w:rFonts w:asciiTheme="majorHAnsi" w:hAnsiTheme="majorHAnsi" w:cstheme="majorHAnsi"/>
          <w:sz w:val="18"/>
          <w:szCs w:val="18"/>
        </w:rPr>
        <w:t>)</w:t>
      </w:r>
      <w:r w:rsidR="00756894" w:rsidRPr="003F71FB">
        <w:rPr>
          <w:rFonts w:asciiTheme="majorHAnsi" w:hAnsiTheme="majorHAnsi" w:cstheme="majorHAnsi"/>
          <w:sz w:val="18"/>
          <w:szCs w:val="18"/>
        </w:rPr>
        <w:t xml:space="preserve"> | $9530.00</w:t>
      </w:r>
    </w:p>
    <w:p w14:paraId="69F293FD" w14:textId="6366864A" w:rsidR="00281278" w:rsidRDefault="00281278" w:rsidP="00251FD5">
      <w:pPr>
        <w:spacing w:after="0" w:line="240" w:lineRule="auto"/>
        <w:rPr>
          <w:rFonts w:asciiTheme="majorHAnsi" w:hAnsiTheme="majorHAnsi" w:cstheme="majorHAnsi"/>
          <w:color w:val="000000"/>
          <w:sz w:val="18"/>
          <w:szCs w:val="18"/>
        </w:rPr>
      </w:pPr>
      <w:r w:rsidRPr="003F71FB">
        <w:rPr>
          <w:rFonts w:asciiTheme="majorHAnsi" w:hAnsiTheme="majorHAnsi" w:cstheme="majorHAnsi"/>
          <w:color w:val="000000"/>
          <w:sz w:val="18"/>
          <w:szCs w:val="18"/>
        </w:rPr>
        <w:t xml:space="preserve">TIF | </w:t>
      </w:r>
      <w:r w:rsidR="0076761B" w:rsidRPr="003F71FB">
        <w:rPr>
          <w:rFonts w:asciiTheme="majorHAnsi" w:hAnsiTheme="majorHAnsi" w:cstheme="majorHAnsi"/>
          <w:color w:val="000000"/>
          <w:sz w:val="18"/>
          <w:szCs w:val="18"/>
        </w:rPr>
        <w:t xml:space="preserve">Fund 4406 </w:t>
      </w:r>
      <w:r w:rsidRPr="003F71FB">
        <w:rPr>
          <w:rFonts w:asciiTheme="majorHAnsi" w:hAnsiTheme="majorHAnsi" w:cstheme="majorHAnsi"/>
          <w:color w:val="000000"/>
          <w:sz w:val="18"/>
          <w:szCs w:val="18"/>
        </w:rPr>
        <w:t xml:space="preserve">| 4406000450 | </w:t>
      </w:r>
      <w:r w:rsidR="00901603" w:rsidRPr="003F71FB">
        <w:rPr>
          <w:rFonts w:asciiTheme="majorHAnsi" w:hAnsiTheme="majorHAnsi" w:cstheme="majorHAnsi"/>
          <w:color w:val="000000"/>
          <w:sz w:val="18"/>
          <w:szCs w:val="18"/>
        </w:rPr>
        <w:t>$1,</w:t>
      </w:r>
      <w:r w:rsidR="00EF3B3D" w:rsidRPr="003F71FB">
        <w:rPr>
          <w:rFonts w:asciiTheme="majorHAnsi" w:hAnsiTheme="majorHAnsi" w:cstheme="majorHAnsi"/>
          <w:color w:val="000000"/>
          <w:sz w:val="18"/>
          <w:szCs w:val="18"/>
        </w:rPr>
        <w:t>57</w:t>
      </w:r>
      <w:r w:rsidR="00935BC4" w:rsidRPr="003F71FB">
        <w:rPr>
          <w:rFonts w:asciiTheme="majorHAnsi" w:hAnsiTheme="majorHAnsi" w:cstheme="majorHAnsi"/>
          <w:color w:val="000000"/>
          <w:sz w:val="18"/>
          <w:szCs w:val="18"/>
        </w:rPr>
        <w:t>3,462.85</w:t>
      </w:r>
    </w:p>
    <w:p w14:paraId="242311DE" w14:textId="77777777" w:rsidR="00135CFB" w:rsidRPr="00B37403" w:rsidRDefault="00135CFB" w:rsidP="00251FD5">
      <w:pPr>
        <w:spacing w:after="0" w:line="240" w:lineRule="auto"/>
        <w:rPr>
          <w:rFonts w:asciiTheme="majorHAnsi" w:hAnsiTheme="majorHAnsi" w:cstheme="majorHAnsi"/>
          <w:sz w:val="18"/>
          <w:szCs w:val="18"/>
        </w:rPr>
      </w:pPr>
    </w:p>
    <w:p w14:paraId="4C4C4068" w14:textId="13E8DBE1" w:rsidR="00FD68DB" w:rsidRPr="00B37403" w:rsidRDefault="00FD68DB" w:rsidP="00FD68DB">
      <w:pPr>
        <w:spacing w:after="0"/>
        <w:rPr>
          <w:rFonts w:asciiTheme="majorHAnsi" w:hAnsiTheme="majorHAnsi" w:cstheme="majorHAnsi"/>
          <w:b/>
          <w:sz w:val="18"/>
          <w:szCs w:val="18"/>
          <w:u w:val="single"/>
        </w:rPr>
      </w:pPr>
      <w:r w:rsidRPr="00D850DD">
        <w:rPr>
          <w:rFonts w:asciiTheme="majorHAnsi" w:hAnsiTheme="majorHAnsi" w:cstheme="majorHAnsi"/>
          <w:b/>
          <w:sz w:val="18"/>
          <w:szCs w:val="18"/>
          <w:u w:val="single"/>
        </w:rPr>
        <w:t>Approval of Claims:</w:t>
      </w:r>
      <w:r w:rsidRPr="00B37403">
        <w:rPr>
          <w:rFonts w:asciiTheme="majorHAnsi" w:hAnsiTheme="majorHAnsi" w:cstheme="majorHAnsi"/>
          <w:b/>
          <w:sz w:val="18"/>
          <w:szCs w:val="18"/>
          <w:u w:val="single"/>
        </w:rPr>
        <w:t xml:space="preserve"> </w:t>
      </w:r>
    </w:p>
    <w:p w14:paraId="24CA49CB" w14:textId="77777777" w:rsidR="003F71FB" w:rsidRDefault="00FD68DB" w:rsidP="003F71FB">
      <w:pPr>
        <w:numPr>
          <w:ilvl w:val="0"/>
          <w:numId w:val="1"/>
        </w:numPr>
        <w:pBdr>
          <w:top w:val="nil"/>
          <w:left w:val="nil"/>
          <w:bottom w:val="nil"/>
          <w:right w:val="nil"/>
          <w:between w:val="nil"/>
        </w:pBdr>
        <w:spacing w:after="0" w:line="240" w:lineRule="auto"/>
        <w:rPr>
          <w:rFonts w:asciiTheme="majorHAnsi" w:hAnsiTheme="majorHAnsi" w:cstheme="majorHAnsi"/>
          <w:color w:val="000000"/>
          <w:sz w:val="18"/>
          <w:szCs w:val="18"/>
        </w:rPr>
      </w:pPr>
      <w:r w:rsidRPr="00B37403">
        <w:rPr>
          <w:rFonts w:asciiTheme="majorHAnsi" w:hAnsiTheme="majorHAnsi" w:cstheme="majorHAnsi"/>
          <w:color w:val="000000"/>
          <w:sz w:val="18"/>
          <w:szCs w:val="18"/>
        </w:rPr>
        <w:t xml:space="preserve">The </w:t>
      </w:r>
      <w:r w:rsidRPr="0046080A">
        <w:rPr>
          <w:rFonts w:asciiTheme="majorHAnsi" w:hAnsiTheme="majorHAnsi" w:cstheme="majorHAnsi"/>
          <w:color w:val="000000"/>
          <w:sz w:val="18"/>
          <w:szCs w:val="18"/>
        </w:rPr>
        <w:t>Claims</w:t>
      </w:r>
      <w:r w:rsidRPr="00B37403">
        <w:rPr>
          <w:rFonts w:asciiTheme="majorHAnsi" w:hAnsiTheme="majorHAnsi" w:cstheme="majorHAnsi"/>
          <w:color w:val="000000"/>
          <w:sz w:val="18"/>
          <w:szCs w:val="18"/>
        </w:rPr>
        <w:t xml:space="preserve"> Register</w:t>
      </w:r>
      <w:r w:rsidR="0074722E">
        <w:rPr>
          <w:rFonts w:asciiTheme="majorHAnsi" w:hAnsiTheme="majorHAnsi" w:cstheme="majorHAnsi"/>
          <w:color w:val="000000"/>
          <w:sz w:val="18"/>
          <w:szCs w:val="18"/>
        </w:rPr>
        <w:t xml:space="preserve"> was presented for review and comment. Doug Reiter requested TIF fund expenses be approved separately and individually for approval.</w:t>
      </w:r>
    </w:p>
    <w:p w14:paraId="35ED56DC" w14:textId="555B25E9" w:rsidR="003F71FB" w:rsidRPr="003F71FB" w:rsidRDefault="003F71FB" w:rsidP="003F71FB">
      <w:pPr>
        <w:numPr>
          <w:ilvl w:val="0"/>
          <w:numId w:val="1"/>
        </w:numPr>
        <w:pBdr>
          <w:top w:val="nil"/>
          <w:left w:val="nil"/>
          <w:bottom w:val="nil"/>
          <w:right w:val="nil"/>
          <w:between w:val="nil"/>
        </w:pBdr>
        <w:spacing w:after="0" w:line="240" w:lineRule="auto"/>
        <w:rPr>
          <w:rFonts w:asciiTheme="majorHAnsi" w:hAnsiTheme="majorHAnsi" w:cstheme="majorHAnsi"/>
          <w:color w:val="000000"/>
          <w:sz w:val="18"/>
          <w:szCs w:val="18"/>
        </w:rPr>
      </w:pPr>
      <w:r w:rsidRPr="003F71FB">
        <w:rPr>
          <w:rFonts w:asciiTheme="majorHAnsi" w:hAnsiTheme="majorHAnsi" w:cstheme="majorHAnsi"/>
          <w:color w:val="000000"/>
          <w:sz w:val="18"/>
          <w:szCs w:val="18"/>
        </w:rPr>
        <w:t xml:space="preserve">Doug Reiter made a motion to approve payment of The Wheatley Group’s professional services contract in the amount of $5,250 per month with $3,500 per month paid from the CEDIT RDC Professional Services appropriation (2209000432) and $1,750 per month paid from the TIF Expenses appropriation (4406000450) for the duration of the 2025 calendar year. The motion was seconded by Patrick Duggins. Motion carried with a roll call vote, </w:t>
      </w:r>
      <w:r w:rsidRPr="003F71FB">
        <w:rPr>
          <w:rFonts w:asciiTheme="majorHAnsi" w:hAnsiTheme="majorHAnsi" w:cstheme="majorHAnsi"/>
          <w:sz w:val="18"/>
          <w:szCs w:val="18"/>
        </w:rPr>
        <w:t>5-aye, 0-nay.</w:t>
      </w:r>
    </w:p>
    <w:p w14:paraId="2849B9DC" w14:textId="77777777" w:rsidR="0074722E" w:rsidRPr="00B37403" w:rsidRDefault="0074722E" w:rsidP="0074722E">
      <w:pPr>
        <w:pBdr>
          <w:top w:val="nil"/>
          <w:left w:val="nil"/>
          <w:bottom w:val="nil"/>
          <w:right w:val="nil"/>
          <w:between w:val="nil"/>
        </w:pBdr>
        <w:spacing w:after="0" w:line="240" w:lineRule="auto"/>
        <w:ind w:left="720"/>
        <w:rPr>
          <w:rFonts w:asciiTheme="majorHAnsi" w:hAnsiTheme="majorHAnsi" w:cstheme="majorHAnsi"/>
          <w:color w:val="000000"/>
          <w:sz w:val="18"/>
          <w:szCs w:val="18"/>
        </w:rPr>
      </w:pPr>
    </w:p>
    <w:p w14:paraId="3842C495" w14:textId="48661710" w:rsidR="00FD68DB" w:rsidRDefault="00FD68DB" w:rsidP="00135CFB">
      <w:pPr>
        <w:pBdr>
          <w:top w:val="nil"/>
          <w:left w:val="nil"/>
          <w:bottom w:val="nil"/>
          <w:right w:val="nil"/>
          <w:between w:val="nil"/>
        </w:pBdr>
        <w:spacing w:after="0" w:line="360" w:lineRule="auto"/>
        <w:ind w:left="720"/>
        <w:rPr>
          <w:rFonts w:asciiTheme="majorHAnsi" w:hAnsiTheme="majorHAnsi" w:cstheme="majorHAnsi"/>
          <w:color w:val="000000"/>
          <w:sz w:val="18"/>
          <w:szCs w:val="18"/>
        </w:rPr>
      </w:pPr>
      <w:r w:rsidRPr="00B37403">
        <w:rPr>
          <w:rFonts w:asciiTheme="majorHAnsi" w:hAnsiTheme="majorHAnsi" w:cstheme="majorHAnsi"/>
          <w:color w:val="000000"/>
          <w:sz w:val="18"/>
          <w:szCs w:val="18"/>
        </w:rPr>
        <w:t xml:space="preserve">TIF | </w:t>
      </w:r>
      <w:r w:rsidR="008E4B86" w:rsidRPr="00B37403">
        <w:rPr>
          <w:rFonts w:asciiTheme="majorHAnsi" w:hAnsiTheme="majorHAnsi" w:cstheme="majorHAnsi"/>
          <w:color w:val="000000"/>
          <w:sz w:val="18"/>
          <w:szCs w:val="18"/>
        </w:rPr>
        <w:t xml:space="preserve">TIF Expenses | </w:t>
      </w:r>
      <w:r w:rsidRPr="00B37403">
        <w:rPr>
          <w:rFonts w:asciiTheme="majorHAnsi" w:hAnsiTheme="majorHAnsi" w:cstheme="majorHAnsi"/>
          <w:color w:val="000000"/>
          <w:sz w:val="18"/>
          <w:szCs w:val="18"/>
        </w:rPr>
        <w:t>4406000450</w:t>
      </w:r>
      <w:r w:rsidR="001D6989" w:rsidRPr="00B37403">
        <w:rPr>
          <w:rFonts w:asciiTheme="majorHAnsi" w:hAnsiTheme="majorHAnsi" w:cstheme="majorHAnsi"/>
          <w:color w:val="000000"/>
          <w:sz w:val="18"/>
          <w:szCs w:val="18"/>
        </w:rPr>
        <w:t xml:space="preserve"> | </w:t>
      </w:r>
      <w:r w:rsidR="00860ABB">
        <w:rPr>
          <w:rFonts w:asciiTheme="majorHAnsi" w:hAnsiTheme="majorHAnsi" w:cstheme="majorHAnsi"/>
          <w:color w:val="000000"/>
          <w:sz w:val="18"/>
          <w:szCs w:val="18"/>
        </w:rPr>
        <w:t>$</w:t>
      </w:r>
      <w:r w:rsidR="003F71FB">
        <w:rPr>
          <w:rFonts w:asciiTheme="majorHAnsi" w:hAnsiTheme="majorHAnsi" w:cstheme="majorHAnsi"/>
          <w:color w:val="000000"/>
          <w:sz w:val="18"/>
          <w:szCs w:val="18"/>
        </w:rPr>
        <w:t>31,750.00</w:t>
      </w:r>
    </w:p>
    <w:p w14:paraId="60DACEDB" w14:textId="70FE8EAA" w:rsidR="00B9305C" w:rsidRDefault="00B9305C" w:rsidP="00CF1D67">
      <w:pPr>
        <w:pStyle w:val="ListParagraph"/>
        <w:numPr>
          <w:ilvl w:val="0"/>
          <w:numId w:val="14"/>
        </w:numPr>
        <w:pBdr>
          <w:top w:val="nil"/>
          <w:left w:val="nil"/>
          <w:bottom w:val="nil"/>
          <w:right w:val="nil"/>
          <w:between w:val="nil"/>
        </w:pBdr>
        <w:spacing w:after="0" w:line="240" w:lineRule="auto"/>
        <w:rPr>
          <w:rFonts w:asciiTheme="majorHAnsi" w:hAnsiTheme="majorHAnsi" w:cstheme="majorHAnsi"/>
          <w:color w:val="000000"/>
          <w:sz w:val="18"/>
          <w:szCs w:val="18"/>
        </w:rPr>
      </w:pPr>
      <w:r>
        <w:rPr>
          <w:rFonts w:asciiTheme="majorHAnsi" w:hAnsiTheme="majorHAnsi" w:cstheme="majorHAnsi"/>
          <w:color w:val="000000"/>
          <w:sz w:val="18"/>
          <w:szCs w:val="18"/>
        </w:rPr>
        <w:t xml:space="preserve">The Wheatley Group (TWG) | </w:t>
      </w:r>
      <w:r w:rsidR="00B755D9">
        <w:rPr>
          <w:rFonts w:asciiTheme="majorHAnsi" w:hAnsiTheme="majorHAnsi" w:cstheme="majorHAnsi"/>
          <w:color w:val="000000"/>
          <w:sz w:val="18"/>
          <w:szCs w:val="18"/>
        </w:rPr>
        <w:t xml:space="preserve">June </w:t>
      </w:r>
      <w:r w:rsidR="00B55CA4">
        <w:rPr>
          <w:rFonts w:asciiTheme="majorHAnsi" w:hAnsiTheme="majorHAnsi" w:cstheme="majorHAnsi"/>
          <w:color w:val="000000"/>
          <w:sz w:val="18"/>
          <w:szCs w:val="18"/>
        </w:rPr>
        <w:t xml:space="preserve">Partial Retainer | </w:t>
      </w:r>
      <w:r w:rsidR="008A1AC1">
        <w:rPr>
          <w:rFonts w:asciiTheme="majorHAnsi" w:hAnsiTheme="majorHAnsi" w:cstheme="majorHAnsi"/>
          <w:color w:val="000000"/>
          <w:sz w:val="18"/>
          <w:szCs w:val="18"/>
        </w:rPr>
        <w:t>$1</w:t>
      </w:r>
      <w:r w:rsidR="005A42F6">
        <w:rPr>
          <w:rFonts w:asciiTheme="majorHAnsi" w:hAnsiTheme="majorHAnsi" w:cstheme="majorHAnsi"/>
          <w:color w:val="000000"/>
          <w:sz w:val="18"/>
          <w:szCs w:val="18"/>
        </w:rPr>
        <w:t>,</w:t>
      </w:r>
      <w:r w:rsidR="008A1AC1">
        <w:rPr>
          <w:rFonts w:asciiTheme="majorHAnsi" w:hAnsiTheme="majorHAnsi" w:cstheme="majorHAnsi"/>
          <w:color w:val="000000"/>
          <w:sz w:val="18"/>
          <w:szCs w:val="18"/>
        </w:rPr>
        <w:t>750.00</w:t>
      </w:r>
    </w:p>
    <w:p w14:paraId="24690FB6" w14:textId="0398E85E" w:rsidR="003F71FB" w:rsidRDefault="00A915C2" w:rsidP="003F71FB">
      <w:pPr>
        <w:pStyle w:val="ListParagraph"/>
        <w:pBdr>
          <w:top w:val="nil"/>
          <w:left w:val="nil"/>
          <w:bottom w:val="nil"/>
          <w:right w:val="nil"/>
          <w:between w:val="nil"/>
        </w:pBdr>
        <w:spacing w:after="0" w:line="240" w:lineRule="auto"/>
        <w:ind w:left="1080"/>
        <w:rPr>
          <w:rFonts w:asciiTheme="majorHAnsi" w:hAnsiTheme="majorHAnsi" w:cstheme="majorHAnsi"/>
          <w:color w:val="000000"/>
          <w:sz w:val="18"/>
          <w:szCs w:val="18"/>
        </w:rPr>
      </w:pPr>
      <w:r>
        <w:rPr>
          <w:rFonts w:asciiTheme="majorHAnsi" w:hAnsiTheme="majorHAnsi" w:cstheme="majorHAnsi"/>
          <w:color w:val="000000"/>
          <w:sz w:val="18"/>
          <w:szCs w:val="18"/>
        </w:rPr>
        <w:t>Doug Reiter made a motion to approve, second by Patrick Duggins.</w:t>
      </w:r>
      <w:r w:rsidRPr="00A915C2">
        <w:t xml:space="preserve"> </w:t>
      </w:r>
      <w:r w:rsidRPr="00A915C2">
        <w:rPr>
          <w:rFonts w:asciiTheme="majorHAnsi" w:hAnsiTheme="majorHAnsi" w:cstheme="majorHAnsi"/>
          <w:color w:val="000000"/>
          <w:sz w:val="18"/>
          <w:szCs w:val="18"/>
        </w:rPr>
        <w:t>Motion carried with a roll call vote, 5-aye, 0-nay.</w:t>
      </w:r>
    </w:p>
    <w:p w14:paraId="47D573A4" w14:textId="77777777" w:rsidR="003F71FB" w:rsidRPr="003F71FB" w:rsidRDefault="003F71FB" w:rsidP="003F71FB">
      <w:pPr>
        <w:pBdr>
          <w:top w:val="nil"/>
          <w:left w:val="nil"/>
          <w:bottom w:val="nil"/>
          <w:right w:val="nil"/>
          <w:between w:val="nil"/>
        </w:pBdr>
        <w:spacing w:after="0" w:line="240" w:lineRule="auto"/>
        <w:rPr>
          <w:rFonts w:asciiTheme="majorHAnsi" w:hAnsiTheme="majorHAnsi" w:cstheme="majorHAnsi"/>
          <w:color w:val="000000"/>
          <w:sz w:val="18"/>
          <w:szCs w:val="18"/>
        </w:rPr>
      </w:pPr>
    </w:p>
    <w:p w14:paraId="168A6384" w14:textId="0F03A153" w:rsidR="0046080A" w:rsidRDefault="003F71FB" w:rsidP="003F71FB">
      <w:pPr>
        <w:pStyle w:val="ListParagraph"/>
        <w:numPr>
          <w:ilvl w:val="0"/>
          <w:numId w:val="14"/>
        </w:numPr>
        <w:rPr>
          <w:rFonts w:asciiTheme="majorHAnsi" w:hAnsiTheme="majorHAnsi" w:cstheme="majorHAnsi"/>
          <w:color w:val="000000"/>
          <w:sz w:val="18"/>
          <w:szCs w:val="18"/>
        </w:rPr>
      </w:pPr>
      <w:r>
        <w:rPr>
          <w:rFonts w:asciiTheme="majorHAnsi" w:hAnsiTheme="majorHAnsi" w:cstheme="majorHAnsi"/>
          <w:color w:val="000000"/>
          <w:sz w:val="18"/>
          <w:szCs w:val="18"/>
        </w:rPr>
        <w:t>Jacobi Toombs &amp; Lanz (JTL)</w:t>
      </w:r>
      <w:r w:rsidRPr="003F71FB">
        <w:rPr>
          <w:rFonts w:asciiTheme="majorHAnsi" w:hAnsiTheme="majorHAnsi" w:cstheme="majorHAnsi"/>
          <w:color w:val="000000"/>
          <w:sz w:val="18"/>
          <w:szCs w:val="18"/>
        </w:rPr>
        <w:t xml:space="preserve"> | </w:t>
      </w:r>
      <w:r>
        <w:rPr>
          <w:rFonts w:asciiTheme="majorHAnsi" w:hAnsiTheme="majorHAnsi" w:cstheme="majorHAnsi"/>
          <w:color w:val="000000"/>
          <w:sz w:val="18"/>
          <w:szCs w:val="18"/>
        </w:rPr>
        <w:t>Sellersburg School Facility Assessment</w:t>
      </w:r>
      <w:r w:rsidRPr="003F71FB">
        <w:rPr>
          <w:rFonts w:asciiTheme="majorHAnsi" w:hAnsiTheme="majorHAnsi" w:cstheme="majorHAnsi"/>
          <w:color w:val="000000"/>
          <w:sz w:val="18"/>
          <w:szCs w:val="18"/>
        </w:rPr>
        <w:t xml:space="preserve"> | $</w:t>
      </w:r>
      <w:r>
        <w:rPr>
          <w:rFonts w:asciiTheme="majorHAnsi" w:hAnsiTheme="majorHAnsi" w:cstheme="majorHAnsi"/>
          <w:color w:val="000000"/>
          <w:sz w:val="18"/>
          <w:szCs w:val="18"/>
        </w:rPr>
        <w:t>30</w:t>
      </w:r>
      <w:r w:rsidRPr="003F71FB">
        <w:rPr>
          <w:rFonts w:asciiTheme="majorHAnsi" w:hAnsiTheme="majorHAnsi" w:cstheme="majorHAnsi"/>
          <w:color w:val="000000"/>
          <w:sz w:val="18"/>
          <w:szCs w:val="18"/>
        </w:rPr>
        <w:t>,</w:t>
      </w:r>
      <w:r>
        <w:rPr>
          <w:rFonts w:asciiTheme="majorHAnsi" w:hAnsiTheme="majorHAnsi" w:cstheme="majorHAnsi"/>
          <w:color w:val="000000"/>
          <w:sz w:val="18"/>
          <w:szCs w:val="18"/>
        </w:rPr>
        <w:t>000</w:t>
      </w:r>
      <w:r w:rsidRPr="003F71FB">
        <w:rPr>
          <w:rFonts w:asciiTheme="majorHAnsi" w:hAnsiTheme="majorHAnsi" w:cstheme="majorHAnsi"/>
          <w:color w:val="000000"/>
          <w:sz w:val="18"/>
          <w:szCs w:val="18"/>
        </w:rPr>
        <w:t>.</w:t>
      </w:r>
      <w:r>
        <w:rPr>
          <w:rFonts w:asciiTheme="majorHAnsi" w:hAnsiTheme="majorHAnsi" w:cstheme="majorHAnsi"/>
          <w:color w:val="000000"/>
          <w:sz w:val="18"/>
          <w:szCs w:val="18"/>
        </w:rPr>
        <w:t>00</w:t>
      </w:r>
    </w:p>
    <w:p w14:paraId="17317396" w14:textId="3FAF8330" w:rsidR="00B755D9" w:rsidRDefault="00B755D9" w:rsidP="00B755D9">
      <w:pPr>
        <w:pStyle w:val="ListParagraph"/>
        <w:ind w:left="1080"/>
        <w:rPr>
          <w:rFonts w:asciiTheme="majorHAnsi" w:hAnsiTheme="majorHAnsi" w:cstheme="majorHAnsi"/>
          <w:color w:val="000000"/>
          <w:sz w:val="18"/>
          <w:szCs w:val="18"/>
        </w:rPr>
      </w:pPr>
      <w:r>
        <w:rPr>
          <w:rFonts w:asciiTheme="majorHAnsi" w:hAnsiTheme="majorHAnsi" w:cstheme="majorHAnsi"/>
          <w:color w:val="000000"/>
          <w:sz w:val="18"/>
          <w:szCs w:val="18"/>
        </w:rPr>
        <w:t>Patrick Duggins made a motion to approve, second by Todd Antz.</w:t>
      </w:r>
      <w:r w:rsidRPr="00B755D9">
        <w:rPr>
          <w:rFonts w:asciiTheme="majorHAnsi" w:hAnsiTheme="majorHAnsi" w:cstheme="majorHAnsi"/>
          <w:color w:val="000000"/>
          <w:sz w:val="18"/>
          <w:szCs w:val="18"/>
        </w:rPr>
        <w:t xml:space="preserve"> </w:t>
      </w:r>
      <w:r w:rsidRPr="00A915C2">
        <w:rPr>
          <w:rFonts w:asciiTheme="majorHAnsi" w:hAnsiTheme="majorHAnsi" w:cstheme="majorHAnsi"/>
          <w:color w:val="000000"/>
          <w:sz w:val="18"/>
          <w:szCs w:val="18"/>
        </w:rPr>
        <w:t xml:space="preserve">Motion carried with a roll call vote, </w:t>
      </w:r>
      <w:r>
        <w:rPr>
          <w:rFonts w:asciiTheme="majorHAnsi" w:hAnsiTheme="majorHAnsi" w:cstheme="majorHAnsi"/>
          <w:color w:val="000000"/>
          <w:sz w:val="18"/>
          <w:szCs w:val="18"/>
        </w:rPr>
        <w:t>4</w:t>
      </w:r>
      <w:r w:rsidRPr="00A915C2">
        <w:rPr>
          <w:rFonts w:asciiTheme="majorHAnsi" w:hAnsiTheme="majorHAnsi" w:cstheme="majorHAnsi"/>
          <w:color w:val="000000"/>
          <w:sz w:val="18"/>
          <w:szCs w:val="18"/>
        </w:rPr>
        <w:t xml:space="preserve">-aye, </w:t>
      </w:r>
      <w:r>
        <w:rPr>
          <w:rFonts w:asciiTheme="majorHAnsi" w:hAnsiTheme="majorHAnsi" w:cstheme="majorHAnsi"/>
          <w:color w:val="000000"/>
          <w:sz w:val="18"/>
          <w:szCs w:val="18"/>
        </w:rPr>
        <w:t>1</w:t>
      </w:r>
      <w:r w:rsidRPr="00A915C2">
        <w:rPr>
          <w:rFonts w:asciiTheme="majorHAnsi" w:hAnsiTheme="majorHAnsi" w:cstheme="majorHAnsi"/>
          <w:color w:val="000000"/>
          <w:sz w:val="18"/>
          <w:szCs w:val="18"/>
        </w:rPr>
        <w:t>-nay</w:t>
      </w:r>
      <w:r>
        <w:rPr>
          <w:rFonts w:asciiTheme="majorHAnsi" w:hAnsiTheme="majorHAnsi" w:cstheme="majorHAnsi"/>
          <w:color w:val="000000"/>
          <w:sz w:val="18"/>
          <w:szCs w:val="18"/>
        </w:rPr>
        <w:t>, with Doug Reiter voting against.</w:t>
      </w:r>
    </w:p>
    <w:p w14:paraId="3BFC55AC" w14:textId="77777777" w:rsidR="00B755D9" w:rsidRPr="003F71FB" w:rsidRDefault="00B755D9" w:rsidP="00B755D9">
      <w:pPr>
        <w:pStyle w:val="ListParagraph"/>
        <w:ind w:left="1080"/>
        <w:rPr>
          <w:rFonts w:asciiTheme="majorHAnsi" w:hAnsiTheme="majorHAnsi" w:cstheme="majorHAnsi"/>
          <w:color w:val="000000"/>
          <w:sz w:val="18"/>
          <w:szCs w:val="18"/>
        </w:rPr>
      </w:pPr>
    </w:p>
    <w:p w14:paraId="19D8797E" w14:textId="77EFCB43" w:rsidR="00FD68DB" w:rsidRDefault="00FD68DB" w:rsidP="007F6AA1">
      <w:pPr>
        <w:pBdr>
          <w:top w:val="nil"/>
          <w:left w:val="nil"/>
          <w:bottom w:val="nil"/>
          <w:right w:val="nil"/>
          <w:between w:val="nil"/>
        </w:pBdr>
        <w:spacing w:after="0" w:line="360" w:lineRule="auto"/>
        <w:ind w:left="720"/>
        <w:rPr>
          <w:rFonts w:asciiTheme="majorHAnsi" w:hAnsiTheme="majorHAnsi" w:cstheme="majorHAnsi"/>
          <w:sz w:val="18"/>
          <w:szCs w:val="18"/>
        </w:rPr>
      </w:pPr>
      <w:r w:rsidRPr="00BB4F49">
        <w:rPr>
          <w:rFonts w:asciiTheme="majorHAnsi" w:hAnsiTheme="majorHAnsi" w:cstheme="majorHAnsi"/>
          <w:sz w:val="18"/>
          <w:szCs w:val="18"/>
        </w:rPr>
        <w:lastRenderedPageBreak/>
        <w:t xml:space="preserve">CEDIT | </w:t>
      </w:r>
      <w:r w:rsidR="004A4D2C" w:rsidRPr="00BB4F49">
        <w:rPr>
          <w:rFonts w:asciiTheme="majorHAnsi" w:hAnsiTheme="majorHAnsi" w:cstheme="majorHAnsi"/>
          <w:sz w:val="18"/>
          <w:szCs w:val="18"/>
        </w:rPr>
        <w:t xml:space="preserve">RDC </w:t>
      </w:r>
      <w:r w:rsidR="004E5BC3" w:rsidRPr="00BB4F49">
        <w:rPr>
          <w:rFonts w:asciiTheme="majorHAnsi" w:hAnsiTheme="majorHAnsi" w:cstheme="majorHAnsi"/>
          <w:sz w:val="18"/>
          <w:szCs w:val="18"/>
        </w:rPr>
        <w:t>Professional Services</w:t>
      </w:r>
      <w:r w:rsidR="004422CC" w:rsidRPr="00BB4F49">
        <w:rPr>
          <w:rFonts w:asciiTheme="majorHAnsi" w:hAnsiTheme="majorHAnsi" w:cstheme="majorHAnsi"/>
          <w:sz w:val="18"/>
          <w:szCs w:val="18"/>
        </w:rPr>
        <w:t xml:space="preserve"> | </w:t>
      </w:r>
      <w:r w:rsidR="001D6989" w:rsidRPr="00BB4F49">
        <w:rPr>
          <w:rFonts w:asciiTheme="majorHAnsi" w:hAnsiTheme="majorHAnsi" w:cstheme="majorHAnsi"/>
          <w:sz w:val="18"/>
          <w:szCs w:val="18"/>
        </w:rPr>
        <w:t>2209000432 | $</w:t>
      </w:r>
      <w:r w:rsidR="00DC6995" w:rsidRPr="00BB4F49">
        <w:rPr>
          <w:rFonts w:asciiTheme="majorHAnsi" w:hAnsiTheme="majorHAnsi" w:cstheme="majorHAnsi"/>
          <w:sz w:val="18"/>
          <w:szCs w:val="18"/>
        </w:rPr>
        <w:t>4</w:t>
      </w:r>
      <w:r w:rsidR="001C5178">
        <w:rPr>
          <w:rFonts w:asciiTheme="majorHAnsi" w:hAnsiTheme="majorHAnsi" w:cstheme="majorHAnsi"/>
          <w:sz w:val="18"/>
          <w:szCs w:val="18"/>
        </w:rPr>
        <w:t>,325.00</w:t>
      </w:r>
    </w:p>
    <w:p w14:paraId="5D80AB92" w14:textId="4DCEBD8C" w:rsidR="00E51E9C" w:rsidRPr="00B37403" w:rsidRDefault="00784D1C" w:rsidP="00E51E9C">
      <w:pPr>
        <w:pStyle w:val="ListParagraph"/>
        <w:numPr>
          <w:ilvl w:val="0"/>
          <w:numId w:val="2"/>
        </w:numPr>
        <w:spacing w:after="0"/>
        <w:rPr>
          <w:rFonts w:asciiTheme="majorHAnsi" w:hAnsiTheme="majorHAnsi" w:cstheme="majorHAnsi"/>
          <w:sz w:val="18"/>
          <w:szCs w:val="18"/>
        </w:rPr>
      </w:pPr>
      <w:r>
        <w:rPr>
          <w:rFonts w:asciiTheme="majorHAnsi" w:hAnsiTheme="majorHAnsi" w:cstheme="majorHAnsi"/>
          <w:sz w:val="18"/>
          <w:szCs w:val="18"/>
        </w:rPr>
        <w:t xml:space="preserve">The </w:t>
      </w:r>
      <w:r w:rsidR="00E36C50">
        <w:rPr>
          <w:rFonts w:asciiTheme="majorHAnsi" w:hAnsiTheme="majorHAnsi" w:cstheme="majorHAnsi"/>
          <w:sz w:val="18"/>
          <w:szCs w:val="18"/>
        </w:rPr>
        <w:t xml:space="preserve">Wheatley Group (TWG) | </w:t>
      </w:r>
      <w:r w:rsidR="001C5178">
        <w:rPr>
          <w:rFonts w:asciiTheme="majorHAnsi" w:hAnsiTheme="majorHAnsi" w:cstheme="majorHAnsi"/>
          <w:sz w:val="18"/>
          <w:szCs w:val="18"/>
        </w:rPr>
        <w:t xml:space="preserve">June </w:t>
      </w:r>
      <w:r w:rsidR="00E36C50">
        <w:rPr>
          <w:rFonts w:asciiTheme="majorHAnsi" w:hAnsiTheme="majorHAnsi" w:cstheme="majorHAnsi"/>
          <w:sz w:val="18"/>
          <w:szCs w:val="18"/>
        </w:rPr>
        <w:t>Partial Retainer | $3,500.00</w:t>
      </w:r>
    </w:p>
    <w:p w14:paraId="3423235A" w14:textId="53F132C2" w:rsidR="00BB4F49" w:rsidRDefault="00FD68DB" w:rsidP="00BB4F49">
      <w:pPr>
        <w:pStyle w:val="ListParagraph"/>
        <w:numPr>
          <w:ilvl w:val="0"/>
          <w:numId w:val="2"/>
        </w:numPr>
        <w:spacing w:after="0"/>
        <w:rPr>
          <w:rFonts w:asciiTheme="majorHAnsi" w:hAnsiTheme="majorHAnsi" w:cstheme="majorHAnsi"/>
          <w:sz w:val="18"/>
          <w:szCs w:val="18"/>
        </w:rPr>
      </w:pPr>
      <w:r w:rsidRPr="00B37403">
        <w:rPr>
          <w:rFonts w:asciiTheme="majorHAnsi" w:hAnsiTheme="majorHAnsi" w:cstheme="majorHAnsi"/>
          <w:sz w:val="18"/>
          <w:szCs w:val="18"/>
        </w:rPr>
        <w:t xml:space="preserve">Young, Lind, Endres, &amp; Kraft </w:t>
      </w:r>
      <w:bookmarkStart w:id="3" w:name="_Hlk200024146"/>
      <w:r w:rsidRPr="00B37403">
        <w:rPr>
          <w:rFonts w:asciiTheme="majorHAnsi" w:hAnsiTheme="majorHAnsi" w:cstheme="majorHAnsi"/>
          <w:sz w:val="18"/>
          <w:szCs w:val="18"/>
        </w:rPr>
        <w:t>|</w:t>
      </w:r>
      <w:r w:rsidR="001C5178">
        <w:rPr>
          <w:rFonts w:asciiTheme="majorHAnsi" w:hAnsiTheme="majorHAnsi" w:cstheme="majorHAnsi"/>
          <w:sz w:val="18"/>
          <w:szCs w:val="18"/>
        </w:rPr>
        <w:t>June Partial</w:t>
      </w:r>
      <w:r w:rsidR="0085174A">
        <w:rPr>
          <w:rFonts w:asciiTheme="majorHAnsi" w:hAnsiTheme="majorHAnsi" w:cstheme="majorHAnsi"/>
          <w:sz w:val="18"/>
          <w:szCs w:val="18"/>
        </w:rPr>
        <w:t xml:space="preserve"> Retainer</w:t>
      </w:r>
      <w:r w:rsidRPr="0085174A">
        <w:rPr>
          <w:rFonts w:asciiTheme="majorHAnsi" w:hAnsiTheme="majorHAnsi" w:cstheme="majorHAnsi"/>
          <w:sz w:val="18"/>
          <w:szCs w:val="18"/>
        </w:rPr>
        <w:t xml:space="preserve"> | $600.00</w:t>
      </w:r>
      <w:bookmarkEnd w:id="3"/>
    </w:p>
    <w:p w14:paraId="414DD000" w14:textId="2341626E" w:rsidR="001C5178" w:rsidRPr="001C5178" w:rsidRDefault="001C5178" w:rsidP="001C5178">
      <w:pPr>
        <w:pStyle w:val="ListParagraph"/>
        <w:numPr>
          <w:ilvl w:val="1"/>
          <w:numId w:val="20"/>
        </w:numPr>
        <w:spacing w:after="0"/>
        <w:rPr>
          <w:rFonts w:asciiTheme="majorHAnsi" w:hAnsiTheme="majorHAnsi" w:cstheme="majorHAnsi"/>
          <w:sz w:val="18"/>
          <w:szCs w:val="18"/>
        </w:rPr>
      </w:pPr>
      <w:r>
        <w:rPr>
          <w:rFonts w:asciiTheme="majorHAnsi" w:hAnsiTheme="majorHAnsi" w:cstheme="majorHAnsi"/>
          <w:sz w:val="18"/>
          <w:szCs w:val="18"/>
        </w:rPr>
        <w:t xml:space="preserve">J &amp; C Lawn Services </w:t>
      </w:r>
      <w:r w:rsidRPr="00B37403">
        <w:rPr>
          <w:rFonts w:asciiTheme="majorHAnsi" w:hAnsiTheme="majorHAnsi" w:cstheme="majorHAnsi"/>
          <w:sz w:val="18"/>
          <w:szCs w:val="18"/>
        </w:rPr>
        <w:t>|</w:t>
      </w:r>
      <w:r w:rsidRPr="001C5178">
        <w:rPr>
          <w:rFonts w:asciiTheme="majorHAnsi" w:hAnsiTheme="majorHAnsi" w:cstheme="majorHAnsi"/>
          <w:sz w:val="18"/>
          <w:szCs w:val="18"/>
        </w:rPr>
        <w:t xml:space="preserve"> </w:t>
      </w:r>
      <w:r>
        <w:rPr>
          <w:rFonts w:asciiTheme="majorHAnsi" w:hAnsiTheme="majorHAnsi" w:cstheme="majorHAnsi"/>
          <w:sz w:val="18"/>
          <w:szCs w:val="18"/>
        </w:rPr>
        <w:t xml:space="preserve">Landscape Clean-up of Camp Run &amp; American Way </w:t>
      </w:r>
      <w:r w:rsidRPr="001C5178">
        <w:rPr>
          <w:rFonts w:asciiTheme="majorHAnsi" w:hAnsiTheme="majorHAnsi" w:cstheme="majorHAnsi"/>
          <w:sz w:val="18"/>
          <w:szCs w:val="18"/>
        </w:rPr>
        <w:t>| $</w:t>
      </w:r>
      <w:r>
        <w:rPr>
          <w:rFonts w:asciiTheme="majorHAnsi" w:hAnsiTheme="majorHAnsi" w:cstheme="majorHAnsi"/>
          <w:sz w:val="18"/>
          <w:szCs w:val="18"/>
        </w:rPr>
        <w:t>225.00</w:t>
      </w:r>
    </w:p>
    <w:p w14:paraId="0AAB9B49" w14:textId="77777777" w:rsidR="001C5178" w:rsidRPr="001C5178" w:rsidRDefault="001C5178" w:rsidP="001C5178">
      <w:pPr>
        <w:pStyle w:val="ListParagraph"/>
        <w:spacing w:after="0"/>
        <w:ind w:left="1440"/>
        <w:rPr>
          <w:rFonts w:asciiTheme="majorHAnsi" w:hAnsiTheme="majorHAnsi" w:cstheme="majorHAnsi"/>
          <w:sz w:val="18"/>
          <w:szCs w:val="18"/>
        </w:rPr>
      </w:pPr>
    </w:p>
    <w:p w14:paraId="62D29B64" w14:textId="2AAE6E9A" w:rsidR="00CA565E" w:rsidRPr="00CA565E" w:rsidRDefault="00CA565E" w:rsidP="00CA565E">
      <w:pPr>
        <w:spacing w:after="0" w:line="240" w:lineRule="auto"/>
        <w:rPr>
          <w:rFonts w:asciiTheme="majorHAnsi" w:hAnsiTheme="majorHAnsi" w:cstheme="majorHAnsi"/>
          <w:sz w:val="18"/>
          <w:szCs w:val="18"/>
        </w:rPr>
      </w:pPr>
      <w:r w:rsidRPr="00CA565E">
        <w:rPr>
          <w:rFonts w:asciiTheme="majorHAnsi" w:hAnsiTheme="majorHAnsi" w:cstheme="majorHAnsi"/>
          <w:sz w:val="18"/>
          <w:szCs w:val="18"/>
        </w:rPr>
        <w:t>Doug Reiter moved</w:t>
      </w:r>
      <w:r w:rsidR="000D5397">
        <w:rPr>
          <w:rFonts w:asciiTheme="majorHAnsi" w:hAnsiTheme="majorHAnsi" w:cstheme="majorHAnsi"/>
          <w:sz w:val="18"/>
          <w:szCs w:val="18"/>
        </w:rPr>
        <w:t xml:space="preserve"> to approve the </w:t>
      </w:r>
      <w:r w:rsidR="001C5178">
        <w:rPr>
          <w:rFonts w:asciiTheme="majorHAnsi" w:hAnsiTheme="majorHAnsi" w:cstheme="majorHAnsi"/>
          <w:sz w:val="18"/>
          <w:szCs w:val="18"/>
        </w:rPr>
        <w:t xml:space="preserve">CEDIT claims </w:t>
      </w:r>
      <w:r w:rsidR="000D5397">
        <w:rPr>
          <w:rFonts w:asciiTheme="majorHAnsi" w:hAnsiTheme="majorHAnsi" w:cstheme="majorHAnsi"/>
          <w:sz w:val="18"/>
          <w:szCs w:val="18"/>
        </w:rPr>
        <w:t>as presented</w:t>
      </w:r>
      <w:r w:rsidRPr="00CA565E">
        <w:rPr>
          <w:rFonts w:asciiTheme="majorHAnsi" w:hAnsiTheme="majorHAnsi" w:cstheme="majorHAnsi"/>
          <w:sz w:val="18"/>
          <w:szCs w:val="18"/>
        </w:rPr>
        <w:t xml:space="preserve">, second </w:t>
      </w:r>
      <w:r w:rsidR="008A367C">
        <w:rPr>
          <w:rFonts w:asciiTheme="majorHAnsi" w:hAnsiTheme="majorHAnsi" w:cstheme="majorHAnsi"/>
          <w:sz w:val="18"/>
          <w:szCs w:val="18"/>
        </w:rPr>
        <w:t xml:space="preserve">by </w:t>
      </w:r>
      <w:r w:rsidR="001C5178">
        <w:rPr>
          <w:rFonts w:asciiTheme="majorHAnsi" w:hAnsiTheme="majorHAnsi" w:cstheme="majorHAnsi"/>
          <w:sz w:val="18"/>
          <w:szCs w:val="18"/>
        </w:rPr>
        <w:t>Patrick Duggins</w:t>
      </w:r>
      <w:r w:rsidRPr="00CA565E">
        <w:rPr>
          <w:rFonts w:asciiTheme="majorHAnsi" w:hAnsiTheme="majorHAnsi" w:cstheme="majorHAnsi"/>
          <w:sz w:val="18"/>
          <w:szCs w:val="18"/>
        </w:rPr>
        <w:t xml:space="preserve">. </w:t>
      </w:r>
      <w:r w:rsidR="001C5178">
        <w:rPr>
          <w:rFonts w:asciiTheme="majorHAnsi" w:hAnsiTheme="majorHAnsi" w:cstheme="majorHAnsi"/>
          <w:sz w:val="18"/>
          <w:szCs w:val="18"/>
        </w:rPr>
        <w:t>Motion carried with a roll call vote, 5-aye, 0-nay.</w:t>
      </w:r>
    </w:p>
    <w:p w14:paraId="497A39D2" w14:textId="77777777" w:rsidR="00CA565E" w:rsidRPr="00CA565E" w:rsidRDefault="00CA565E" w:rsidP="00CA565E">
      <w:pPr>
        <w:spacing w:after="0"/>
        <w:rPr>
          <w:rFonts w:asciiTheme="majorHAnsi" w:hAnsiTheme="majorHAnsi" w:cstheme="majorHAnsi"/>
          <w:sz w:val="18"/>
          <w:szCs w:val="18"/>
        </w:rPr>
      </w:pPr>
    </w:p>
    <w:p w14:paraId="0DE0F41C" w14:textId="77777777" w:rsidR="00113E5F" w:rsidRDefault="00113E5F" w:rsidP="00113E5F">
      <w:pPr>
        <w:spacing w:after="0"/>
        <w:rPr>
          <w:rFonts w:asciiTheme="majorHAnsi" w:hAnsiTheme="majorHAnsi" w:cstheme="majorHAnsi"/>
          <w:b/>
          <w:sz w:val="18"/>
          <w:szCs w:val="18"/>
          <w:u w:val="single"/>
        </w:rPr>
      </w:pPr>
      <w:r w:rsidRPr="00B37403">
        <w:rPr>
          <w:rFonts w:asciiTheme="majorHAnsi" w:hAnsiTheme="majorHAnsi" w:cstheme="majorHAnsi"/>
          <w:b/>
          <w:sz w:val="18"/>
          <w:szCs w:val="18"/>
          <w:u w:val="single"/>
        </w:rPr>
        <w:t>Old Business:</w:t>
      </w:r>
    </w:p>
    <w:p w14:paraId="2F2CD471" w14:textId="506BA82F" w:rsidR="008669A6" w:rsidRPr="001C5178" w:rsidRDefault="008669A6" w:rsidP="001C5178">
      <w:pPr>
        <w:spacing w:after="0"/>
        <w:rPr>
          <w:rFonts w:asciiTheme="majorHAnsi" w:hAnsiTheme="majorHAnsi" w:cstheme="majorHAnsi"/>
          <w:b/>
          <w:sz w:val="18"/>
          <w:szCs w:val="18"/>
          <w:u w:val="single"/>
        </w:rPr>
      </w:pPr>
    </w:p>
    <w:p w14:paraId="60ACF50F" w14:textId="28695871" w:rsidR="00CC01A3" w:rsidRDefault="00C10253" w:rsidP="00AD2D4B">
      <w:pPr>
        <w:spacing w:after="0"/>
        <w:rPr>
          <w:rFonts w:asciiTheme="majorHAnsi" w:hAnsiTheme="majorHAnsi" w:cstheme="majorHAnsi"/>
          <w:b/>
          <w:sz w:val="18"/>
          <w:szCs w:val="18"/>
          <w:u w:val="single"/>
        </w:rPr>
      </w:pPr>
      <w:r>
        <w:rPr>
          <w:rFonts w:asciiTheme="majorHAnsi" w:hAnsiTheme="majorHAnsi" w:cstheme="majorHAnsi"/>
          <w:b/>
          <w:sz w:val="18"/>
          <w:szCs w:val="18"/>
          <w:u w:val="single"/>
        </w:rPr>
        <w:t>New Business</w:t>
      </w:r>
      <w:r w:rsidR="00556061">
        <w:rPr>
          <w:rFonts w:asciiTheme="majorHAnsi" w:hAnsiTheme="majorHAnsi" w:cstheme="majorHAnsi"/>
          <w:b/>
          <w:sz w:val="18"/>
          <w:szCs w:val="18"/>
          <w:u w:val="single"/>
        </w:rPr>
        <w:t>:</w:t>
      </w:r>
    </w:p>
    <w:p w14:paraId="03FAFA95" w14:textId="1E01D595" w:rsidR="00556061" w:rsidRDefault="00546E0D" w:rsidP="00556061">
      <w:pPr>
        <w:pStyle w:val="ListParagraph"/>
        <w:numPr>
          <w:ilvl w:val="0"/>
          <w:numId w:val="15"/>
        </w:numPr>
        <w:spacing w:after="0"/>
        <w:rPr>
          <w:rFonts w:asciiTheme="majorHAnsi" w:hAnsiTheme="majorHAnsi" w:cstheme="majorHAnsi"/>
          <w:bCs/>
          <w:sz w:val="18"/>
          <w:szCs w:val="18"/>
        </w:rPr>
      </w:pPr>
      <w:r>
        <w:rPr>
          <w:rFonts w:asciiTheme="majorHAnsi" w:hAnsiTheme="majorHAnsi" w:cstheme="majorHAnsi"/>
          <w:bCs/>
          <w:sz w:val="18"/>
          <w:szCs w:val="18"/>
        </w:rPr>
        <w:t>Public Hearing: Issuance of Lease Rental Revenue Bonds</w:t>
      </w:r>
    </w:p>
    <w:p w14:paraId="42F926A0" w14:textId="1DE9973E" w:rsidR="00546E0D" w:rsidRDefault="00546E0D" w:rsidP="00546E0D">
      <w:pPr>
        <w:pStyle w:val="ListParagraph"/>
        <w:spacing w:after="0"/>
        <w:rPr>
          <w:rFonts w:asciiTheme="majorHAnsi" w:hAnsiTheme="majorHAnsi" w:cstheme="majorHAnsi"/>
          <w:bCs/>
          <w:sz w:val="18"/>
          <w:szCs w:val="18"/>
        </w:rPr>
      </w:pPr>
      <w:r w:rsidRPr="00546E0D">
        <w:rPr>
          <w:rFonts w:asciiTheme="majorHAnsi" w:hAnsiTheme="majorHAnsi" w:cstheme="majorHAnsi"/>
          <w:bCs/>
          <w:sz w:val="18"/>
          <w:szCs w:val="18"/>
        </w:rPr>
        <w:t xml:space="preserve">Doug Reiter moved to </w:t>
      </w:r>
      <w:r>
        <w:rPr>
          <w:rFonts w:asciiTheme="majorHAnsi" w:hAnsiTheme="majorHAnsi" w:cstheme="majorHAnsi"/>
          <w:bCs/>
          <w:sz w:val="18"/>
          <w:szCs w:val="18"/>
        </w:rPr>
        <w:t xml:space="preserve">close the Redevelopment Commission meeting and open the Public Hearing for the Issuance of Lease Rental Revenue Bonds, second by Todd Antz. </w:t>
      </w:r>
      <w:r w:rsidRPr="00546E0D">
        <w:rPr>
          <w:rFonts w:asciiTheme="majorHAnsi" w:hAnsiTheme="majorHAnsi" w:cstheme="majorHAnsi"/>
          <w:bCs/>
          <w:sz w:val="18"/>
          <w:szCs w:val="18"/>
        </w:rPr>
        <w:t>Motion carried with a roll call vote, 5-aye, 0-nay.</w:t>
      </w:r>
    </w:p>
    <w:p w14:paraId="50FF56E5" w14:textId="77777777" w:rsidR="00546E0D" w:rsidRDefault="00546E0D" w:rsidP="00546E0D">
      <w:pPr>
        <w:pStyle w:val="ListParagraph"/>
        <w:spacing w:after="0"/>
        <w:rPr>
          <w:rFonts w:asciiTheme="majorHAnsi" w:hAnsiTheme="majorHAnsi" w:cstheme="majorHAnsi"/>
          <w:bCs/>
          <w:sz w:val="18"/>
          <w:szCs w:val="18"/>
        </w:rPr>
      </w:pPr>
    </w:p>
    <w:p w14:paraId="3FDEB157" w14:textId="27F58F25" w:rsidR="00546E0D" w:rsidRDefault="00546E0D" w:rsidP="00546E0D">
      <w:pPr>
        <w:pStyle w:val="ListParagraph"/>
        <w:spacing w:after="0"/>
        <w:rPr>
          <w:rFonts w:asciiTheme="majorHAnsi" w:hAnsiTheme="majorHAnsi" w:cstheme="majorHAnsi"/>
          <w:bCs/>
          <w:sz w:val="18"/>
          <w:szCs w:val="18"/>
        </w:rPr>
      </w:pPr>
      <w:r>
        <w:rPr>
          <w:rFonts w:asciiTheme="majorHAnsi" w:hAnsiTheme="majorHAnsi" w:cstheme="majorHAnsi"/>
          <w:bCs/>
          <w:sz w:val="18"/>
          <w:szCs w:val="18"/>
        </w:rPr>
        <w:t>Terry Lanford opened the public hearing at 6:21 p.m. Beau Zoeller introduced the details of the issuance, timeline to close, and what the Redevelopment Commission would consider later in the meeting via resolution. He also explained the purpose and structure of the lease rental bond. He confirmed the issuance did not include the establishment of a new TIF allocation area.</w:t>
      </w:r>
    </w:p>
    <w:p w14:paraId="0208AEAD" w14:textId="77777777" w:rsidR="00546E0D" w:rsidRDefault="00546E0D" w:rsidP="00546E0D">
      <w:pPr>
        <w:pStyle w:val="ListParagraph"/>
        <w:spacing w:after="0"/>
        <w:rPr>
          <w:rFonts w:asciiTheme="majorHAnsi" w:hAnsiTheme="majorHAnsi" w:cstheme="majorHAnsi"/>
          <w:bCs/>
          <w:sz w:val="18"/>
          <w:szCs w:val="18"/>
        </w:rPr>
      </w:pPr>
    </w:p>
    <w:p w14:paraId="0661A8C1" w14:textId="121DB5E2" w:rsidR="00546E0D" w:rsidRDefault="00546E0D" w:rsidP="00546E0D">
      <w:pPr>
        <w:pStyle w:val="ListParagraph"/>
        <w:spacing w:after="0"/>
        <w:rPr>
          <w:rFonts w:asciiTheme="majorHAnsi" w:hAnsiTheme="majorHAnsi" w:cstheme="majorHAnsi"/>
          <w:sz w:val="18"/>
          <w:szCs w:val="18"/>
        </w:rPr>
      </w:pPr>
      <w:r>
        <w:rPr>
          <w:rFonts w:asciiTheme="majorHAnsi" w:hAnsiTheme="majorHAnsi" w:cstheme="majorHAnsi"/>
          <w:bCs/>
          <w:sz w:val="18"/>
          <w:szCs w:val="18"/>
        </w:rPr>
        <w:t xml:space="preserve">With no further comment from the public, Dough Reiter made a motion to close the public hearing, second by Patrick Duggins. </w:t>
      </w:r>
      <w:r>
        <w:rPr>
          <w:rFonts w:asciiTheme="majorHAnsi" w:hAnsiTheme="majorHAnsi" w:cstheme="majorHAnsi"/>
          <w:sz w:val="18"/>
          <w:szCs w:val="18"/>
        </w:rPr>
        <w:t>Motion carried with a roll call vote, 5-aye, 0-nay, to close the public hearing at 6:27 p.m.</w:t>
      </w:r>
    </w:p>
    <w:p w14:paraId="1B701C6F" w14:textId="77777777" w:rsidR="00546E0D" w:rsidRDefault="00546E0D" w:rsidP="00546E0D">
      <w:pPr>
        <w:pStyle w:val="ListParagraph"/>
        <w:spacing w:after="0"/>
        <w:rPr>
          <w:rFonts w:asciiTheme="majorHAnsi" w:hAnsiTheme="majorHAnsi" w:cstheme="majorHAnsi"/>
          <w:sz w:val="18"/>
          <w:szCs w:val="18"/>
        </w:rPr>
      </w:pPr>
    </w:p>
    <w:p w14:paraId="50179005" w14:textId="77B74ACD" w:rsidR="00546E0D" w:rsidRDefault="00546E0D" w:rsidP="00546E0D">
      <w:pPr>
        <w:pStyle w:val="ListParagraph"/>
        <w:spacing w:after="0"/>
        <w:rPr>
          <w:rFonts w:asciiTheme="majorHAnsi" w:hAnsiTheme="majorHAnsi" w:cstheme="majorHAnsi"/>
          <w:sz w:val="18"/>
          <w:szCs w:val="18"/>
        </w:rPr>
      </w:pPr>
      <w:r>
        <w:rPr>
          <w:rFonts w:asciiTheme="majorHAnsi" w:hAnsiTheme="majorHAnsi" w:cstheme="majorHAnsi"/>
          <w:sz w:val="18"/>
          <w:szCs w:val="18"/>
        </w:rPr>
        <w:t>Patrick Duggins made a motion to reopen the Redevelopment Commission meeting, second by Todd Antz. Motion carried with a roll call vote, 5-aye, 0-nay, to reopen the meeting at 6:27 p.m.</w:t>
      </w:r>
    </w:p>
    <w:p w14:paraId="069E7F0F" w14:textId="32FCE862" w:rsidR="00546E0D" w:rsidRDefault="00546E0D" w:rsidP="00546E0D">
      <w:pPr>
        <w:pStyle w:val="ListParagraph"/>
        <w:spacing w:after="0"/>
        <w:rPr>
          <w:rFonts w:asciiTheme="majorHAnsi" w:hAnsiTheme="majorHAnsi" w:cstheme="majorHAnsi"/>
          <w:bCs/>
          <w:sz w:val="18"/>
          <w:szCs w:val="18"/>
        </w:rPr>
      </w:pPr>
    </w:p>
    <w:p w14:paraId="2468D376" w14:textId="10A2FE5E" w:rsidR="00A30CA8" w:rsidRDefault="00A30CA8" w:rsidP="00A30CA8">
      <w:pPr>
        <w:pStyle w:val="ListParagraph"/>
        <w:numPr>
          <w:ilvl w:val="0"/>
          <w:numId w:val="15"/>
        </w:numPr>
        <w:spacing w:after="0"/>
        <w:rPr>
          <w:rFonts w:asciiTheme="majorHAnsi" w:hAnsiTheme="majorHAnsi" w:cstheme="majorHAnsi"/>
          <w:bCs/>
          <w:sz w:val="18"/>
          <w:szCs w:val="18"/>
        </w:rPr>
      </w:pPr>
      <w:r>
        <w:rPr>
          <w:rFonts w:asciiTheme="majorHAnsi" w:hAnsiTheme="majorHAnsi" w:cstheme="majorHAnsi"/>
          <w:bCs/>
          <w:sz w:val="18"/>
          <w:szCs w:val="18"/>
        </w:rPr>
        <w:t>Resolution No. 2025-01: Issuance of Lease Rental Revenue Bonds</w:t>
      </w:r>
    </w:p>
    <w:p w14:paraId="7BF224DD" w14:textId="77777777" w:rsidR="00A537AD" w:rsidRDefault="00A30CA8" w:rsidP="00A30CA8">
      <w:pPr>
        <w:pStyle w:val="ListParagraph"/>
        <w:spacing w:after="0"/>
        <w:rPr>
          <w:rFonts w:asciiTheme="majorHAnsi" w:hAnsiTheme="majorHAnsi" w:cstheme="majorHAnsi"/>
          <w:bCs/>
          <w:sz w:val="18"/>
          <w:szCs w:val="18"/>
        </w:rPr>
      </w:pPr>
      <w:r>
        <w:rPr>
          <w:rFonts w:asciiTheme="majorHAnsi" w:hAnsiTheme="majorHAnsi" w:cstheme="majorHAnsi"/>
          <w:bCs/>
          <w:sz w:val="18"/>
          <w:szCs w:val="18"/>
        </w:rPr>
        <w:t xml:space="preserve">Nick Lawrence introduced Resolution No. 2025-01: Issuance of Lease Rental Revenue Bonds. Proceeds from the bonds will be used to fund sewer infrastructure improvements and funded primarily with annual TIF revenue. </w:t>
      </w:r>
    </w:p>
    <w:p w14:paraId="427474D9" w14:textId="77777777" w:rsidR="00A537AD" w:rsidRDefault="00A537AD" w:rsidP="00A30CA8">
      <w:pPr>
        <w:pStyle w:val="ListParagraph"/>
        <w:spacing w:after="0"/>
        <w:rPr>
          <w:rFonts w:asciiTheme="majorHAnsi" w:hAnsiTheme="majorHAnsi" w:cstheme="majorHAnsi"/>
          <w:bCs/>
          <w:sz w:val="18"/>
          <w:szCs w:val="18"/>
        </w:rPr>
      </w:pPr>
    </w:p>
    <w:p w14:paraId="58ECB3FD" w14:textId="137D2155" w:rsidR="00A30CA8" w:rsidRDefault="00A30CA8" w:rsidP="00A30CA8">
      <w:pPr>
        <w:pStyle w:val="ListParagraph"/>
        <w:spacing w:after="0"/>
        <w:rPr>
          <w:rFonts w:asciiTheme="majorHAnsi" w:hAnsiTheme="majorHAnsi" w:cstheme="majorHAnsi"/>
          <w:sz w:val="18"/>
          <w:szCs w:val="18"/>
        </w:rPr>
      </w:pPr>
      <w:r>
        <w:rPr>
          <w:rFonts w:asciiTheme="majorHAnsi" w:hAnsiTheme="majorHAnsi" w:cstheme="majorHAnsi"/>
          <w:bCs/>
          <w:sz w:val="18"/>
          <w:szCs w:val="18"/>
        </w:rPr>
        <w:t>Patrick Duggins made a motion to approve Resolution No. 2025-01, second by Doug Reiter.</w:t>
      </w:r>
      <w:r w:rsidRPr="00A30CA8">
        <w:rPr>
          <w:rFonts w:asciiTheme="majorHAnsi" w:hAnsiTheme="majorHAnsi" w:cstheme="majorHAnsi"/>
          <w:sz w:val="18"/>
          <w:szCs w:val="18"/>
        </w:rPr>
        <w:t xml:space="preserve"> </w:t>
      </w:r>
      <w:r>
        <w:rPr>
          <w:rFonts w:asciiTheme="majorHAnsi" w:hAnsiTheme="majorHAnsi" w:cstheme="majorHAnsi"/>
          <w:sz w:val="18"/>
          <w:szCs w:val="18"/>
        </w:rPr>
        <w:t>Motion carried with a roll call vote, 5-aye, 0-nay, approving the resolution.</w:t>
      </w:r>
    </w:p>
    <w:p w14:paraId="18D03EDA" w14:textId="77777777" w:rsidR="00A30CA8" w:rsidRDefault="00A30CA8" w:rsidP="00A30CA8">
      <w:pPr>
        <w:pStyle w:val="ListParagraph"/>
        <w:spacing w:after="0"/>
        <w:rPr>
          <w:rFonts w:asciiTheme="majorHAnsi" w:hAnsiTheme="majorHAnsi" w:cstheme="majorHAnsi"/>
          <w:sz w:val="18"/>
          <w:szCs w:val="18"/>
        </w:rPr>
      </w:pPr>
    </w:p>
    <w:p w14:paraId="337779AA" w14:textId="615094A1" w:rsidR="00A30CA8" w:rsidRPr="00A30CA8" w:rsidRDefault="00A30CA8" w:rsidP="00A30CA8">
      <w:pPr>
        <w:pStyle w:val="ListParagraph"/>
        <w:numPr>
          <w:ilvl w:val="0"/>
          <w:numId w:val="15"/>
        </w:numPr>
        <w:spacing w:after="0"/>
        <w:rPr>
          <w:rFonts w:asciiTheme="majorHAnsi" w:hAnsiTheme="majorHAnsi" w:cstheme="majorHAnsi"/>
          <w:bCs/>
          <w:sz w:val="18"/>
          <w:szCs w:val="18"/>
        </w:rPr>
      </w:pPr>
      <w:r>
        <w:rPr>
          <w:rFonts w:asciiTheme="majorHAnsi" w:hAnsiTheme="majorHAnsi" w:cstheme="majorHAnsi"/>
          <w:sz w:val="18"/>
          <w:szCs w:val="18"/>
        </w:rPr>
        <w:t>Resolution No. 2025-02: Determination of Excess Assessed Value</w:t>
      </w:r>
    </w:p>
    <w:p w14:paraId="2E16D510" w14:textId="2F45D8C1" w:rsidR="00A30CA8" w:rsidRPr="00A537AD" w:rsidRDefault="00A30CA8" w:rsidP="00A30CA8">
      <w:pPr>
        <w:pStyle w:val="ListParagraph"/>
        <w:numPr>
          <w:ilvl w:val="0"/>
          <w:numId w:val="15"/>
        </w:numPr>
        <w:spacing w:after="0"/>
        <w:rPr>
          <w:rFonts w:asciiTheme="majorHAnsi" w:hAnsiTheme="majorHAnsi" w:cstheme="majorHAnsi"/>
          <w:bCs/>
          <w:sz w:val="18"/>
          <w:szCs w:val="18"/>
        </w:rPr>
      </w:pPr>
      <w:r>
        <w:rPr>
          <w:rFonts w:asciiTheme="majorHAnsi" w:hAnsiTheme="majorHAnsi" w:cstheme="majorHAnsi"/>
          <w:sz w:val="18"/>
          <w:szCs w:val="18"/>
        </w:rPr>
        <w:t xml:space="preserve">Nick Lawrence introduced Resolution No. 2025-02: Determination of Excess Assessed Value. The resolution is part of the annual requirements for redevelopment commissions to notify the overlapping taxing units </w:t>
      </w:r>
      <w:r w:rsidR="00A537AD">
        <w:rPr>
          <w:rFonts w:asciiTheme="majorHAnsi" w:hAnsiTheme="majorHAnsi" w:cstheme="majorHAnsi"/>
          <w:sz w:val="18"/>
          <w:szCs w:val="18"/>
        </w:rPr>
        <w:t>in the event there is, or is not, any excess assessed value available within the allocation area.</w:t>
      </w:r>
    </w:p>
    <w:p w14:paraId="6960F563" w14:textId="77777777" w:rsidR="00A537AD" w:rsidRDefault="00A537AD" w:rsidP="00A537AD">
      <w:pPr>
        <w:pStyle w:val="ListParagraph"/>
        <w:spacing w:after="0"/>
        <w:rPr>
          <w:rFonts w:asciiTheme="majorHAnsi" w:hAnsiTheme="majorHAnsi" w:cstheme="majorHAnsi"/>
          <w:sz w:val="18"/>
          <w:szCs w:val="18"/>
        </w:rPr>
      </w:pPr>
    </w:p>
    <w:p w14:paraId="69DB6D0F" w14:textId="18693D21" w:rsidR="00DE56DB" w:rsidRDefault="00A537AD" w:rsidP="00A537AD">
      <w:pPr>
        <w:pStyle w:val="ListParagraph"/>
        <w:spacing w:after="0"/>
        <w:rPr>
          <w:rFonts w:asciiTheme="majorHAnsi" w:hAnsiTheme="majorHAnsi" w:cstheme="majorHAnsi"/>
          <w:sz w:val="18"/>
          <w:szCs w:val="18"/>
        </w:rPr>
      </w:pPr>
      <w:r>
        <w:rPr>
          <w:rFonts w:asciiTheme="majorHAnsi" w:hAnsiTheme="majorHAnsi" w:cstheme="majorHAnsi"/>
          <w:sz w:val="18"/>
          <w:szCs w:val="18"/>
        </w:rPr>
        <w:t>Doug Reiter made a motion to approve the resolution notifying overlapping taxing units there is not any excess assessed value available for pass through for 2025 taxes payable 2026. Second by Todd Antz. Motion carried with a roll call vote, 5-aye, 0-nay, approving the resolution.</w:t>
      </w:r>
    </w:p>
    <w:p w14:paraId="70BD853C" w14:textId="77777777" w:rsidR="00A537AD" w:rsidRPr="00A537AD" w:rsidRDefault="00A537AD" w:rsidP="00A537AD">
      <w:pPr>
        <w:pStyle w:val="ListParagraph"/>
        <w:spacing w:after="0"/>
        <w:rPr>
          <w:rFonts w:asciiTheme="majorHAnsi" w:hAnsiTheme="majorHAnsi" w:cstheme="majorHAnsi"/>
          <w:sz w:val="18"/>
          <w:szCs w:val="18"/>
        </w:rPr>
      </w:pPr>
    </w:p>
    <w:p w14:paraId="63D7AD1D" w14:textId="12654EAB" w:rsidR="00820A0D" w:rsidRPr="0006655A" w:rsidRDefault="00820A0D" w:rsidP="00820A0D">
      <w:pPr>
        <w:spacing w:after="0" w:line="240" w:lineRule="auto"/>
        <w:rPr>
          <w:rFonts w:asciiTheme="majorHAnsi" w:hAnsiTheme="majorHAnsi" w:cstheme="majorHAnsi"/>
          <w:b/>
          <w:sz w:val="18"/>
          <w:szCs w:val="18"/>
          <w:u w:val="single"/>
        </w:rPr>
      </w:pPr>
      <w:r w:rsidRPr="0006655A">
        <w:rPr>
          <w:rFonts w:asciiTheme="majorHAnsi" w:hAnsiTheme="majorHAnsi" w:cstheme="majorHAnsi"/>
          <w:b/>
          <w:sz w:val="18"/>
          <w:szCs w:val="18"/>
          <w:u w:val="single"/>
        </w:rPr>
        <w:t>Project Updates:</w:t>
      </w:r>
    </w:p>
    <w:p w14:paraId="64191FAE" w14:textId="77777777" w:rsidR="00820A0D" w:rsidRPr="00B37403" w:rsidRDefault="00820A0D" w:rsidP="00820A0D">
      <w:pPr>
        <w:pBdr>
          <w:top w:val="nil"/>
          <w:left w:val="nil"/>
          <w:bottom w:val="nil"/>
          <w:right w:val="nil"/>
          <w:between w:val="nil"/>
        </w:pBdr>
        <w:spacing w:after="0"/>
        <w:rPr>
          <w:rFonts w:asciiTheme="majorHAnsi" w:hAnsiTheme="majorHAnsi" w:cstheme="majorHAnsi"/>
          <w:bCs/>
          <w:color w:val="000000"/>
          <w:sz w:val="18"/>
          <w:szCs w:val="18"/>
        </w:rPr>
      </w:pPr>
    </w:p>
    <w:p w14:paraId="32E13080" w14:textId="2E79E8FB" w:rsidR="00820A0D" w:rsidRPr="00B37403" w:rsidRDefault="00820A0D" w:rsidP="00820A0D">
      <w:pPr>
        <w:spacing w:after="0"/>
        <w:rPr>
          <w:rFonts w:asciiTheme="majorHAnsi" w:hAnsiTheme="majorHAnsi" w:cstheme="majorHAnsi"/>
          <w:b/>
          <w:sz w:val="18"/>
          <w:szCs w:val="18"/>
          <w:u w:val="single"/>
        </w:rPr>
      </w:pPr>
      <w:r w:rsidRPr="00B37403">
        <w:rPr>
          <w:rFonts w:asciiTheme="majorHAnsi" w:hAnsiTheme="majorHAnsi" w:cstheme="majorHAnsi"/>
          <w:b/>
          <w:sz w:val="18"/>
          <w:szCs w:val="18"/>
          <w:u w:val="single"/>
        </w:rPr>
        <w:t>The Wheatley Group (TWG)</w:t>
      </w:r>
      <w:r w:rsidR="00794A66" w:rsidRPr="00B37403">
        <w:rPr>
          <w:rFonts w:asciiTheme="majorHAnsi" w:hAnsiTheme="majorHAnsi" w:cstheme="majorHAnsi"/>
          <w:b/>
          <w:sz w:val="18"/>
          <w:szCs w:val="18"/>
          <w:u w:val="single"/>
        </w:rPr>
        <w:t>:</w:t>
      </w:r>
    </w:p>
    <w:p w14:paraId="41D6831D" w14:textId="13725403" w:rsidR="00520048" w:rsidRPr="00AC2DF7" w:rsidRDefault="00445ADF" w:rsidP="00CB4515">
      <w:pPr>
        <w:pStyle w:val="ListParagraph"/>
        <w:numPr>
          <w:ilvl w:val="0"/>
          <w:numId w:val="15"/>
        </w:numPr>
        <w:spacing w:after="0" w:line="240" w:lineRule="auto"/>
        <w:rPr>
          <w:rFonts w:asciiTheme="majorHAnsi" w:hAnsiTheme="majorHAnsi" w:cstheme="majorHAnsi"/>
          <w:b/>
          <w:bCs/>
          <w:sz w:val="18"/>
          <w:szCs w:val="18"/>
          <w:u w:val="single"/>
        </w:rPr>
      </w:pPr>
      <w:r>
        <w:rPr>
          <w:rFonts w:asciiTheme="majorHAnsi" w:hAnsiTheme="majorHAnsi" w:cstheme="majorHAnsi"/>
          <w:bCs/>
          <w:sz w:val="18"/>
          <w:szCs w:val="18"/>
        </w:rPr>
        <w:t>INDOT/Appleleaf Signal</w:t>
      </w:r>
      <w:r w:rsidR="00D16840">
        <w:rPr>
          <w:rFonts w:asciiTheme="majorHAnsi" w:hAnsiTheme="majorHAnsi" w:cstheme="majorHAnsi"/>
          <w:bCs/>
          <w:sz w:val="18"/>
          <w:szCs w:val="18"/>
        </w:rPr>
        <w:t xml:space="preserve">: </w:t>
      </w:r>
      <w:r w:rsidR="00A537AD">
        <w:rPr>
          <w:rFonts w:asciiTheme="majorHAnsi" w:hAnsiTheme="majorHAnsi" w:cstheme="majorHAnsi"/>
          <w:bCs/>
          <w:sz w:val="18"/>
          <w:szCs w:val="18"/>
        </w:rPr>
        <w:t xml:space="preserve">Nick Lawrence reported he is still awaiting </w:t>
      </w:r>
      <w:r w:rsidR="00E028CC">
        <w:rPr>
          <w:rFonts w:asciiTheme="majorHAnsi" w:hAnsiTheme="majorHAnsi" w:cstheme="majorHAnsi"/>
          <w:bCs/>
          <w:sz w:val="18"/>
          <w:szCs w:val="18"/>
        </w:rPr>
        <w:t>receipt of the revised agreement</w:t>
      </w:r>
      <w:r w:rsidR="00A537AD">
        <w:rPr>
          <w:rFonts w:asciiTheme="majorHAnsi" w:hAnsiTheme="majorHAnsi" w:cstheme="majorHAnsi"/>
          <w:bCs/>
          <w:sz w:val="18"/>
          <w:szCs w:val="18"/>
        </w:rPr>
        <w:t xml:space="preserve"> from INDOT. He also reported he has been in touch with Hutton Development to draft a MOU outlining the utility funding partnership. He informed the Redevelopment </w:t>
      </w:r>
      <w:proofErr w:type="gramStart"/>
      <w:r w:rsidR="00A537AD">
        <w:rPr>
          <w:rFonts w:asciiTheme="majorHAnsi" w:hAnsiTheme="majorHAnsi" w:cstheme="majorHAnsi"/>
          <w:bCs/>
          <w:sz w:val="18"/>
          <w:szCs w:val="18"/>
        </w:rPr>
        <w:t>Commission</w:t>
      </w:r>
      <w:proofErr w:type="gramEnd"/>
      <w:r w:rsidR="00A537AD">
        <w:rPr>
          <w:rFonts w:asciiTheme="majorHAnsi" w:hAnsiTheme="majorHAnsi" w:cstheme="majorHAnsi"/>
          <w:bCs/>
          <w:sz w:val="18"/>
          <w:szCs w:val="18"/>
        </w:rPr>
        <w:t xml:space="preserve"> may need to call a special meeting prior to the July meeting to approve the MOU and INDOT agreement to keep the project moving for Hutton Development and Wawa.</w:t>
      </w:r>
    </w:p>
    <w:p w14:paraId="034F052A" w14:textId="77777777" w:rsidR="00AC2DF7" w:rsidRPr="00AC2DF7" w:rsidRDefault="00AC2DF7" w:rsidP="00AC2DF7">
      <w:pPr>
        <w:pStyle w:val="ListParagraph"/>
        <w:spacing w:after="0" w:line="240" w:lineRule="auto"/>
        <w:rPr>
          <w:rFonts w:asciiTheme="majorHAnsi" w:hAnsiTheme="majorHAnsi" w:cstheme="majorHAnsi"/>
          <w:b/>
          <w:bCs/>
          <w:sz w:val="18"/>
          <w:szCs w:val="18"/>
          <w:u w:val="single"/>
        </w:rPr>
      </w:pPr>
    </w:p>
    <w:p w14:paraId="2FA7193E" w14:textId="77777777" w:rsidR="00AC2DF7" w:rsidRDefault="00AC2DF7" w:rsidP="00AC2DF7">
      <w:pPr>
        <w:spacing w:after="0" w:line="240" w:lineRule="auto"/>
        <w:rPr>
          <w:rFonts w:asciiTheme="majorHAnsi" w:hAnsiTheme="majorHAnsi" w:cstheme="majorHAnsi"/>
          <w:b/>
          <w:bCs/>
          <w:sz w:val="18"/>
          <w:szCs w:val="18"/>
          <w:u w:val="single"/>
        </w:rPr>
      </w:pPr>
      <w:r w:rsidRPr="004553A7">
        <w:rPr>
          <w:rFonts w:asciiTheme="majorHAnsi" w:hAnsiTheme="majorHAnsi" w:cstheme="majorHAnsi"/>
          <w:b/>
          <w:bCs/>
          <w:sz w:val="18"/>
          <w:szCs w:val="18"/>
          <w:u w:val="single"/>
        </w:rPr>
        <w:t>Jacobi, Toombs, and Lanz (JTL):</w:t>
      </w:r>
    </w:p>
    <w:p w14:paraId="4249E6B9" w14:textId="3D6E8E4E" w:rsidR="00AC2DF7" w:rsidRPr="00770801" w:rsidRDefault="00A537AD" w:rsidP="00B93DA4">
      <w:pPr>
        <w:pStyle w:val="ListParagraph"/>
        <w:numPr>
          <w:ilvl w:val="0"/>
          <w:numId w:val="15"/>
        </w:numPr>
        <w:spacing w:after="0" w:line="240" w:lineRule="auto"/>
        <w:rPr>
          <w:rFonts w:asciiTheme="majorHAnsi" w:hAnsiTheme="majorHAnsi" w:cstheme="majorHAnsi"/>
          <w:b/>
          <w:bCs/>
          <w:sz w:val="18"/>
          <w:szCs w:val="18"/>
          <w:u w:val="single"/>
        </w:rPr>
      </w:pPr>
      <w:r>
        <w:rPr>
          <w:rFonts w:asciiTheme="majorHAnsi" w:hAnsiTheme="majorHAnsi" w:cstheme="majorHAnsi"/>
          <w:sz w:val="18"/>
          <w:szCs w:val="18"/>
        </w:rPr>
        <w:t>Michael Harris</w:t>
      </w:r>
      <w:r w:rsidR="00AC2DF7" w:rsidRPr="00770801">
        <w:rPr>
          <w:rFonts w:asciiTheme="majorHAnsi" w:hAnsiTheme="majorHAnsi" w:cstheme="majorHAnsi"/>
          <w:sz w:val="18"/>
          <w:szCs w:val="18"/>
        </w:rPr>
        <w:t xml:space="preserve"> advised </w:t>
      </w:r>
      <w:r w:rsidR="00F85C6F">
        <w:rPr>
          <w:rFonts w:asciiTheme="majorHAnsi" w:hAnsiTheme="majorHAnsi" w:cstheme="majorHAnsi"/>
          <w:sz w:val="18"/>
          <w:szCs w:val="18"/>
        </w:rPr>
        <w:t>Dave O’Mara</w:t>
      </w:r>
      <w:r w:rsidR="00770801">
        <w:rPr>
          <w:rFonts w:asciiTheme="majorHAnsi" w:hAnsiTheme="majorHAnsi" w:cstheme="majorHAnsi"/>
          <w:sz w:val="18"/>
          <w:szCs w:val="18"/>
        </w:rPr>
        <w:t xml:space="preserve"> Construction</w:t>
      </w:r>
      <w:r>
        <w:rPr>
          <w:rFonts w:asciiTheme="majorHAnsi" w:hAnsiTheme="majorHAnsi" w:cstheme="majorHAnsi"/>
          <w:sz w:val="18"/>
          <w:szCs w:val="18"/>
        </w:rPr>
        <w:t xml:space="preserve"> reported project should</w:t>
      </w:r>
      <w:r w:rsidR="00FF0213">
        <w:rPr>
          <w:rFonts w:asciiTheme="majorHAnsi" w:hAnsiTheme="majorHAnsi" w:cstheme="majorHAnsi"/>
          <w:sz w:val="18"/>
          <w:szCs w:val="18"/>
        </w:rPr>
        <w:t xml:space="preserve"> be complete by the end of June 2025.</w:t>
      </w:r>
    </w:p>
    <w:p w14:paraId="38DE058B" w14:textId="30550EE1" w:rsidR="00F76BB2" w:rsidRDefault="00F76BB2" w:rsidP="00F76BB2">
      <w:pPr>
        <w:spacing w:after="0" w:line="240" w:lineRule="auto"/>
        <w:rPr>
          <w:rFonts w:asciiTheme="majorHAnsi" w:hAnsiTheme="majorHAnsi" w:cstheme="majorHAnsi"/>
          <w:b/>
          <w:bCs/>
          <w:sz w:val="18"/>
          <w:szCs w:val="18"/>
          <w:u w:val="single"/>
        </w:rPr>
      </w:pPr>
    </w:p>
    <w:p w14:paraId="00C33F79" w14:textId="63553C17" w:rsidR="007767D6" w:rsidRPr="00B37403" w:rsidRDefault="009652BB">
      <w:pPr>
        <w:rPr>
          <w:rFonts w:asciiTheme="majorHAnsi" w:hAnsiTheme="majorHAnsi" w:cstheme="majorHAnsi"/>
          <w:sz w:val="18"/>
          <w:szCs w:val="18"/>
        </w:rPr>
      </w:pPr>
      <w:r w:rsidRPr="00653BAA">
        <w:rPr>
          <w:rFonts w:asciiTheme="majorHAnsi" w:hAnsiTheme="majorHAnsi" w:cstheme="majorHAnsi"/>
          <w:b/>
          <w:sz w:val="18"/>
          <w:szCs w:val="18"/>
          <w:u w:val="single"/>
        </w:rPr>
        <w:t>PRESIDENT</w:t>
      </w:r>
      <w:r w:rsidRPr="00B37403">
        <w:rPr>
          <w:rFonts w:asciiTheme="majorHAnsi" w:hAnsiTheme="majorHAnsi" w:cstheme="majorHAnsi"/>
          <w:b/>
          <w:sz w:val="18"/>
          <w:szCs w:val="18"/>
          <w:u w:val="single"/>
        </w:rPr>
        <w:t xml:space="preserve"> </w:t>
      </w:r>
      <w:r w:rsidR="00A02737" w:rsidRPr="00B37403">
        <w:rPr>
          <w:rFonts w:asciiTheme="majorHAnsi" w:hAnsiTheme="majorHAnsi" w:cstheme="majorHAnsi"/>
          <w:b/>
          <w:sz w:val="18"/>
          <w:szCs w:val="18"/>
          <w:u w:val="single"/>
        </w:rPr>
        <w:t>LANGFORD</w:t>
      </w:r>
      <w:r w:rsidRPr="00B37403">
        <w:rPr>
          <w:rFonts w:asciiTheme="majorHAnsi" w:hAnsiTheme="majorHAnsi" w:cstheme="majorHAnsi"/>
          <w:sz w:val="18"/>
          <w:szCs w:val="18"/>
        </w:rPr>
        <w:t xml:space="preserve"> advised the next Redevelopment Commission regular meeting to be held on </w:t>
      </w:r>
      <w:r w:rsidR="00DE4293">
        <w:rPr>
          <w:rFonts w:asciiTheme="majorHAnsi" w:hAnsiTheme="majorHAnsi" w:cstheme="majorHAnsi"/>
          <w:sz w:val="18"/>
          <w:szCs w:val="18"/>
        </w:rPr>
        <w:t xml:space="preserve">Monday, </w:t>
      </w:r>
      <w:r w:rsidR="00A02BCA">
        <w:rPr>
          <w:rFonts w:asciiTheme="majorHAnsi" w:hAnsiTheme="majorHAnsi" w:cstheme="majorHAnsi"/>
          <w:sz w:val="18"/>
          <w:szCs w:val="18"/>
        </w:rPr>
        <w:t>Ju</w:t>
      </w:r>
      <w:r w:rsidR="00A537AD">
        <w:rPr>
          <w:rFonts w:asciiTheme="majorHAnsi" w:hAnsiTheme="majorHAnsi" w:cstheme="majorHAnsi"/>
          <w:sz w:val="18"/>
          <w:szCs w:val="18"/>
        </w:rPr>
        <w:t>ly 7</w:t>
      </w:r>
      <w:r w:rsidR="00274371" w:rsidRPr="00B37403">
        <w:rPr>
          <w:rFonts w:asciiTheme="majorHAnsi" w:hAnsiTheme="majorHAnsi" w:cstheme="majorHAnsi"/>
          <w:sz w:val="18"/>
          <w:szCs w:val="18"/>
        </w:rPr>
        <w:t>,</w:t>
      </w:r>
      <w:r w:rsidR="003B3DAC" w:rsidRPr="00B37403">
        <w:rPr>
          <w:rFonts w:asciiTheme="majorHAnsi" w:hAnsiTheme="majorHAnsi" w:cstheme="majorHAnsi"/>
          <w:sz w:val="18"/>
          <w:szCs w:val="18"/>
        </w:rPr>
        <w:t xml:space="preserve"> </w:t>
      </w:r>
      <w:r w:rsidR="0015185A" w:rsidRPr="00B37403">
        <w:rPr>
          <w:rFonts w:asciiTheme="majorHAnsi" w:hAnsiTheme="majorHAnsi" w:cstheme="majorHAnsi"/>
          <w:sz w:val="18"/>
          <w:szCs w:val="18"/>
        </w:rPr>
        <w:t>202</w:t>
      </w:r>
      <w:r w:rsidR="00820F02">
        <w:rPr>
          <w:rFonts w:asciiTheme="majorHAnsi" w:hAnsiTheme="majorHAnsi" w:cstheme="majorHAnsi"/>
          <w:sz w:val="18"/>
          <w:szCs w:val="18"/>
        </w:rPr>
        <w:t>5</w:t>
      </w:r>
      <w:r w:rsidRPr="00B37403">
        <w:rPr>
          <w:rFonts w:asciiTheme="majorHAnsi" w:hAnsiTheme="majorHAnsi" w:cstheme="majorHAnsi"/>
          <w:sz w:val="18"/>
          <w:szCs w:val="18"/>
        </w:rPr>
        <w:t xml:space="preserve">, at </w:t>
      </w:r>
      <w:r w:rsidR="007B0F97" w:rsidRPr="00B37403">
        <w:rPr>
          <w:rFonts w:asciiTheme="majorHAnsi" w:hAnsiTheme="majorHAnsi" w:cstheme="majorHAnsi"/>
          <w:sz w:val="18"/>
          <w:szCs w:val="18"/>
        </w:rPr>
        <w:t>6</w:t>
      </w:r>
      <w:r w:rsidRPr="00B37403">
        <w:rPr>
          <w:rFonts w:asciiTheme="majorHAnsi" w:hAnsiTheme="majorHAnsi" w:cstheme="majorHAnsi"/>
          <w:sz w:val="18"/>
          <w:szCs w:val="18"/>
        </w:rPr>
        <w:t xml:space="preserve">:00 p.m. in the Town Hall Meeting Room. </w:t>
      </w:r>
    </w:p>
    <w:p w14:paraId="0D6B6637" w14:textId="77777777" w:rsidR="00A537AD" w:rsidRDefault="00A537AD">
      <w:pPr>
        <w:spacing w:after="0" w:line="240" w:lineRule="auto"/>
        <w:rPr>
          <w:rFonts w:asciiTheme="majorHAnsi" w:hAnsiTheme="majorHAnsi" w:cstheme="majorHAnsi"/>
          <w:b/>
          <w:sz w:val="18"/>
          <w:szCs w:val="18"/>
          <w:u w:val="single"/>
        </w:rPr>
      </w:pPr>
    </w:p>
    <w:p w14:paraId="136B23A4" w14:textId="57EF2BAD" w:rsidR="002F0846" w:rsidRPr="00B37403" w:rsidRDefault="009652BB">
      <w:pPr>
        <w:spacing w:after="0" w:line="240" w:lineRule="auto"/>
        <w:rPr>
          <w:rFonts w:asciiTheme="majorHAnsi" w:hAnsiTheme="majorHAnsi" w:cstheme="majorHAnsi"/>
          <w:b/>
          <w:sz w:val="18"/>
          <w:szCs w:val="18"/>
          <w:u w:val="single"/>
        </w:rPr>
      </w:pPr>
      <w:r w:rsidRPr="00B37403">
        <w:rPr>
          <w:rFonts w:asciiTheme="majorHAnsi" w:hAnsiTheme="majorHAnsi" w:cstheme="majorHAnsi"/>
          <w:b/>
          <w:sz w:val="18"/>
          <w:szCs w:val="18"/>
          <w:u w:val="single"/>
        </w:rPr>
        <w:lastRenderedPageBreak/>
        <w:t xml:space="preserve">Motion to </w:t>
      </w:r>
      <w:r w:rsidR="00653BAA">
        <w:rPr>
          <w:rFonts w:asciiTheme="majorHAnsi" w:hAnsiTheme="majorHAnsi" w:cstheme="majorHAnsi"/>
          <w:b/>
          <w:sz w:val="18"/>
          <w:szCs w:val="18"/>
          <w:u w:val="single"/>
        </w:rPr>
        <w:t>A</w:t>
      </w:r>
      <w:r w:rsidRPr="00B37403">
        <w:rPr>
          <w:rFonts w:asciiTheme="majorHAnsi" w:hAnsiTheme="majorHAnsi" w:cstheme="majorHAnsi"/>
          <w:b/>
          <w:sz w:val="18"/>
          <w:szCs w:val="18"/>
          <w:u w:val="single"/>
        </w:rPr>
        <w:t>djourn:</w:t>
      </w:r>
    </w:p>
    <w:p w14:paraId="4663F7E0" w14:textId="68FA6E5F" w:rsidR="007767D6" w:rsidRDefault="00A455D1" w:rsidP="003236D9">
      <w:pPr>
        <w:spacing w:after="0" w:line="240" w:lineRule="auto"/>
        <w:rPr>
          <w:rFonts w:asciiTheme="majorHAnsi" w:hAnsiTheme="majorHAnsi" w:cstheme="majorHAnsi"/>
          <w:sz w:val="18"/>
          <w:szCs w:val="18"/>
        </w:rPr>
      </w:pPr>
      <w:r>
        <w:rPr>
          <w:rFonts w:asciiTheme="majorHAnsi" w:hAnsiTheme="majorHAnsi" w:cstheme="majorHAnsi"/>
          <w:sz w:val="18"/>
          <w:szCs w:val="18"/>
        </w:rPr>
        <w:t>Doug Reiter</w:t>
      </w:r>
      <w:r w:rsidR="0084712A" w:rsidRPr="00B37403">
        <w:rPr>
          <w:rFonts w:asciiTheme="majorHAnsi" w:hAnsiTheme="majorHAnsi" w:cstheme="majorHAnsi"/>
          <w:sz w:val="18"/>
          <w:szCs w:val="18"/>
        </w:rPr>
        <w:t xml:space="preserve"> </w:t>
      </w:r>
      <w:r w:rsidR="009652BB" w:rsidRPr="00B37403">
        <w:rPr>
          <w:rFonts w:asciiTheme="majorHAnsi" w:hAnsiTheme="majorHAnsi" w:cstheme="majorHAnsi"/>
          <w:sz w:val="18"/>
          <w:szCs w:val="18"/>
        </w:rPr>
        <w:t xml:space="preserve">moved, second </w:t>
      </w:r>
      <w:r w:rsidR="001A78D9" w:rsidRPr="00B37403">
        <w:rPr>
          <w:rFonts w:asciiTheme="majorHAnsi" w:hAnsiTheme="majorHAnsi" w:cstheme="majorHAnsi"/>
          <w:sz w:val="18"/>
          <w:szCs w:val="18"/>
        </w:rPr>
        <w:t xml:space="preserve">by </w:t>
      </w:r>
      <w:r w:rsidR="00A537AD">
        <w:rPr>
          <w:rFonts w:asciiTheme="majorHAnsi" w:hAnsiTheme="majorHAnsi" w:cstheme="majorHAnsi"/>
          <w:sz w:val="18"/>
          <w:szCs w:val="18"/>
        </w:rPr>
        <w:t>Patrick Duggins</w:t>
      </w:r>
      <w:r w:rsidR="0071660E" w:rsidRPr="00B37403">
        <w:rPr>
          <w:rFonts w:asciiTheme="majorHAnsi" w:hAnsiTheme="majorHAnsi" w:cstheme="majorHAnsi"/>
          <w:sz w:val="18"/>
          <w:szCs w:val="18"/>
        </w:rPr>
        <w:t>,</w:t>
      </w:r>
      <w:r w:rsidR="00A02737" w:rsidRPr="00B37403">
        <w:rPr>
          <w:rFonts w:asciiTheme="majorHAnsi" w:hAnsiTheme="majorHAnsi" w:cstheme="majorHAnsi"/>
          <w:sz w:val="18"/>
          <w:szCs w:val="18"/>
        </w:rPr>
        <w:t xml:space="preserve"> to adjourn the meeting</w:t>
      </w:r>
      <w:r w:rsidR="002E1754">
        <w:rPr>
          <w:rFonts w:asciiTheme="majorHAnsi" w:hAnsiTheme="majorHAnsi" w:cstheme="majorHAnsi"/>
          <w:sz w:val="18"/>
          <w:szCs w:val="18"/>
        </w:rPr>
        <w:t xml:space="preserve"> at </w:t>
      </w:r>
      <w:r w:rsidR="00A537AD">
        <w:rPr>
          <w:rFonts w:asciiTheme="majorHAnsi" w:hAnsiTheme="majorHAnsi" w:cstheme="majorHAnsi"/>
          <w:sz w:val="18"/>
          <w:szCs w:val="18"/>
        </w:rPr>
        <w:t>6</w:t>
      </w:r>
      <w:r w:rsidR="002E1754">
        <w:rPr>
          <w:rFonts w:asciiTheme="majorHAnsi" w:hAnsiTheme="majorHAnsi" w:cstheme="majorHAnsi"/>
          <w:sz w:val="18"/>
          <w:szCs w:val="18"/>
        </w:rPr>
        <w:t>:</w:t>
      </w:r>
      <w:r w:rsidR="00A537AD">
        <w:rPr>
          <w:rFonts w:asciiTheme="majorHAnsi" w:hAnsiTheme="majorHAnsi" w:cstheme="majorHAnsi"/>
          <w:sz w:val="18"/>
          <w:szCs w:val="18"/>
        </w:rPr>
        <w:t>39</w:t>
      </w:r>
      <w:r w:rsidR="002E1754">
        <w:rPr>
          <w:rFonts w:asciiTheme="majorHAnsi" w:hAnsiTheme="majorHAnsi" w:cstheme="majorHAnsi"/>
          <w:sz w:val="18"/>
          <w:szCs w:val="18"/>
        </w:rPr>
        <w:t xml:space="preserve"> p.m</w:t>
      </w:r>
      <w:r w:rsidR="009652BB" w:rsidRPr="00B37403">
        <w:rPr>
          <w:rFonts w:asciiTheme="majorHAnsi" w:hAnsiTheme="majorHAnsi" w:cstheme="majorHAnsi"/>
          <w:sz w:val="18"/>
          <w:szCs w:val="18"/>
        </w:rPr>
        <w:t>.</w:t>
      </w:r>
      <w:r w:rsidR="00B0151E" w:rsidRPr="00B0151E">
        <w:t xml:space="preserve"> </w:t>
      </w:r>
      <w:r w:rsidR="00A537AD">
        <w:rPr>
          <w:sz w:val="18"/>
          <w:szCs w:val="18"/>
        </w:rPr>
        <w:t>M</w:t>
      </w:r>
      <w:r w:rsidR="00A537AD">
        <w:rPr>
          <w:rFonts w:asciiTheme="majorHAnsi" w:hAnsiTheme="majorHAnsi" w:cstheme="majorHAnsi"/>
          <w:sz w:val="18"/>
          <w:szCs w:val="18"/>
        </w:rPr>
        <w:t>otion carried with a roll call vote, 5-aye, 0-nay</w:t>
      </w:r>
    </w:p>
    <w:p w14:paraId="2D6C25D2" w14:textId="77777777" w:rsidR="009E66F2" w:rsidRDefault="009E66F2" w:rsidP="003236D9">
      <w:pPr>
        <w:spacing w:after="0" w:line="240" w:lineRule="auto"/>
        <w:rPr>
          <w:rFonts w:asciiTheme="majorHAnsi" w:hAnsiTheme="majorHAnsi" w:cstheme="majorHAnsi"/>
          <w:sz w:val="18"/>
          <w:szCs w:val="18"/>
        </w:rPr>
      </w:pPr>
    </w:p>
    <w:p w14:paraId="0F2AB8C4" w14:textId="77777777" w:rsidR="00F37ABD" w:rsidRDefault="00F37ABD" w:rsidP="003236D9">
      <w:pPr>
        <w:spacing w:after="0" w:line="240" w:lineRule="auto"/>
        <w:rPr>
          <w:rFonts w:asciiTheme="majorHAnsi" w:hAnsiTheme="majorHAnsi" w:cstheme="majorHAnsi"/>
          <w:sz w:val="18"/>
          <w:szCs w:val="18"/>
        </w:rPr>
      </w:pPr>
    </w:p>
    <w:p w14:paraId="71FC8CB3" w14:textId="77777777" w:rsidR="00F37ABD" w:rsidRDefault="00F37ABD" w:rsidP="003236D9">
      <w:pPr>
        <w:spacing w:after="0" w:line="240" w:lineRule="auto"/>
        <w:rPr>
          <w:rFonts w:asciiTheme="majorHAnsi" w:hAnsiTheme="majorHAnsi" w:cstheme="majorHAnsi"/>
          <w:sz w:val="18"/>
          <w:szCs w:val="18"/>
        </w:rPr>
      </w:pPr>
    </w:p>
    <w:p w14:paraId="57A01DAF" w14:textId="77777777" w:rsidR="00F37ABD" w:rsidRDefault="00F37ABD" w:rsidP="003236D9">
      <w:pPr>
        <w:spacing w:after="0" w:line="240" w:lineRule="auto"/>
        <w:rPr>
          <w:rFonts w:asciiTheme="majorHAnsi" w:hAnsiTheme="majorHAnsi" w:cstheme="majorHAnsi"/>
          <w:sz w:val="18"/>
          <w:szCs w:val="18"/>
        </w:rPr>
      </w:pPr>
    </w:p>
    <w:p w14:paraId="3683284D" w14:textId="72D182B5" w:rsidR="00B55052" w:rsidRDefault="009652BB" w:rsidP="003236D9">
      <w:pPr>
        <w:spacing w:after="0" w:line="240" w:lineRule="auto"/>
        <w:rPr>
          <w:sz w:val="20"/>
          <w:szCs w:val="20"/>
        </w:rPr>
      </w:pPr>
      <w:r>
        <w:rPr>
          <w:sz w:val="20"/>
          <w:szCs w:val="20"/>
        </w:rPr>
        <w:t>_______________________________</w:t>
      </w:r>
      <w:r w:rsidR="00E61959">
        <w:rPr>
          <w:sz w:val="20"/>
          <w:szCs w:val="20"/>
        </w:rPr>
        <w:t>_____</w:t>
      </w:r>
      <w:r>
        <w:rPr>
          <w:sz w:val="20"/>
          <w:szCs w:val="20"/>
        </w:rPr>
        <w:tab/>
      </w:r>
      <w:r>
        <w:rPr>
          <w:sz w:val="20"/>
          <w:szCs w:val="20"/>
        </w:rPr>
        <w:tab/>
      </w:r>
      <w:r>
        <w:rPr>
          <w:sz w:val="20"/>
          <w:szCs w:val="20"/>
        </w:rPr>
        <w:tab/>
        <w:t>________________________________</w:t>
      </w:r>
    </w:p>
    <w:p w14:paraId="768E64B3" w14:textId="47D07051" w:rsidR="002F0846" w:rsidRDefault="008D6CE0">
      <w:pPr>
        <w:spacing w:after="0"/>
        <w:rPr>
          <w:sz w:val="20"/>
          <w:szCs w:val="20"/>
        </w:rPr>
      </w:pPr>
      <w:r>
        <w:rPr>
          <w:sz w:val="20"/>
          <w:szCs w:val="20"/>
        </w:rPr>
        <w:t>Terry E. Langford, President</w:t>
      </w:r>
      <w:r w:rsidR="009652BB">
        <w:rPr>
          <w:sz w:val="20"/>
          <w:szCs w:val="20"/>
        </w:rPr>
        <w:tab/>
      </w:r>
      <w:r w:rsidR="009652BB">
        <w:rPr>
          <w:sz w:val="20"/>
          <w:szCs w:val="20"/>
        </w:rPr>
        <w:tab/>
      </w:r>
      <w:r w:rsidR="009652BB">
        <w:rPr>
          <w:sz w:val="20"/>
          <w:szCs w:val="20"/>
        </w:rPr>
        <w:tab/>
        <w:t xml:space="preserve">                </w:t>
      </w:r>
      <w:r w:rsidR="00AE12E9">
        <w:rPr>
          <w:sz w:val="20"/>
          <w:szCs w:val="20"/>
        </w:rPr>
        <w:t>Douglas J. Reiter</w:t>
      </w:r>
      <w:r w:rsidR="00343E75">
        <w:rPr>
          <w:sz w:val="20"/>
          <w:szCs w:val="20"/>
        </w:rPr>
        <w:t>, Vice President</w:t>
      </w:r>
    </w:p>
    <w:p w14:paraId="42C884FC" w14:textId="77777777" w:rsidR="008D6CE0" w:rsidRDefault="008D6CE0">
      <w:pPr>
        <w:spacing w:after="0"/>
        <w:rPr>
          <w:sz w:val="20"/>
          <w:szCs w:val="20"/>
        </w:rPr>
      </w:pPr>
    </w:p>
    <w:p w14:paraId="7CE7DB49" w14:textId="77777777" w:rsidR="00F37ABD" w:rsidRDefault="00F37ABD">
      <w:pPr>
        <w:spacing w:after="0"/>
        <w:rPr>
          <w:sz w:val="20"/>
          <w:szCs w:val="20"/>
        </w:rPr>
      </w:pPr>
    </w:p>
    <w:p w14:paraId="30A5B508" w14:textId="55244F74" w:rsidR="002F0846" w:rsidRDefault="009652BB">
      <w:pPr>
        <w:spacing w:after="0"/>
        <w:rPr>
          <w:sz w:val="20"/>
          <w:szCs w:val="20"/>
        </w:rPr>
      </w:pPr>
      <w:r>
        <w:rPr>
          <w:sz w:val="20"/>
          <w:szCs w:val="20"/>
        </w:rPr>
        <w:t>____________________________________</w:t>
      </w:r>
      <w:r>
        <w:rPr>
          <w:sz w:val="20"/>
          <w:szCs w:val="20"/>
        </w:rPr>
        <w:tab/>
      </w:r>
      <w:r>
        <w:rPr>
          <w:sz w:val="20"/>
          <w:szCs w:val="20"/>
        </w:rPr>
        <w:tab/>
      </w:r>
      <w:r>
        <w:rPr>
          <w:sz w:val="20"/>
          <w:szCs w:val="20"/>
        </w:rPr>
        <w:tab/>
        <w:t>_______________________________</w:t>
      </w:r>
      <w:r w:rsidR="00F37ABD">
        <w:rPr>
          <w:sz w:val="20"/>
          <w:szCs w:val="20"/>
        </w:rPr>
        <w:t>_</w:t>
      </w:r>
    </w:p>
    <w:p w14:paraId="23519819" w14:textId="77777777" w:rsidR="00F37ABD" w:rsidRDefault="00B0151E">
      <w:pPr>
        <w:spacing w:after="0"/>
        <w:rPr>
          <w:sz w:val="20"/>
          <w:szCs w:val="20"/>
        </w:rPr>
      </w:pPr>
      <w:r>
        <w:rPr>
          <w:sz w:val="20"/>
          <w:szCs w:val="20"/>
        </w:rPr>
        <w:t>Patrick Duggins</w:t>
      </w:r>
      <w:r w:rsidR="00343E75">
        <w:rPr>
          <w:sz w:val="20"/>
          <w:szCs w:val="20"/>
        </w:rPr>
        <w:t xml:space="preserve">, </w:t>
      </w:r>
      <w:r w:rsidR="00AE12E9">
        <w:rPr>
          <w:sz w:val="20"/>
          <w:szCs w:val="20"/>
        </w:rPr>
        <w:t>Secretary</w:t>
      </w:r>
      <w:r w:rsidR="00343E75">
        <w:rPr>
          <w:sz w:val="20"/>
          <w:szCs w:val="20"/>
        </w:rPr>
        <w:tab/>
      </w:r>
      <w:r w:rsidR="00343E75">
        <w:rPr>
          <w:sz w:val="20"/>
          <w:szCs w:val="20"/>
        </w:rPr>
        <w:tab/>
      </w:r>
      <w:r w:rsidR="00343E75">
        <w:rPr>
          <w:sz w:val="20"/>
          <w:szCs w:val="20"/>
        </w:rPr>
        <w:tab/>
      </w:r>
      <w:r w:rsidR="00343E75">
        <w:rPr>
          <w:sz w:val="20"/>
          <w:szCs w:val="20"/>
        </w:rPr>
        <w:tab/>
      </w:r>
      <w:r>
        <w:rPr>
          <w:sz w:val="20"/>
          <w:szCs w:val="20"/>
        </w:rPr>
        <w:tab/>
        <w:t>Michael Richardson, Member</w:t>
      </w:r>
      <w:r w:rsidR="00343E75">
        <w:rPr>
          <w:sz w:val="20"/>
          <w:szCs w:val="20"/>
        </w:rPr>
        <w:tab/>
      </w:r>
      <w:r w:rsidR="00343E75">
        <w:rPr>
          <w:sz w:val="20"/>
          <w:szCs w:val="20"/>
        </w:rPr>
        <w:tab/>
      </w:r>
      <w:r w:rsidR="009652BB">
        <w:rPr>
          <w:sz w:val="20"/>
          <w:szCs w:val="20"/>
        </w:rPr>
        <w:tab/>
      </w:r>
      <w:r w:rsidR="009652BB">
        <w:rPr>
          <w:sz w:val="20"/>
          <w:szCs w:val="20"/>
        </w:rPr>
        <w:tab/>
      </w:r>
    </w:p>
    <w:p w14:paraId="440A8232" w14:textId="77777777" w:rsidR="00F37ABD" w:rsidRDefault="00F37ABD">
      <w:pPr>
        <w:spacing w:after="0"/>
        <w:rPr>
          <w:sz w:val="20"/>
          <w:szCs w:val="20"/>
        </w:rPr>
      </w:pPr>
    </w:p>
    <w:p w14:paraId="601EB8D7" w14:textId="0C44BCC5" w:rsidR="002F0846" w:rsidRDefault="00343E75">
      <w:pPr>
        <w:spacing w:after="0"/>
        <w:rPr>
          <w:sz w:val="20"/>
          <w:szCs w:val="20"/>
        </w:rPr>
      </w:pPr>
      <w:r>
        <w:rPr>
          <w:sz w:val="20"/>
          <w:szCs w:val="20"/>
        </w:rPr>
        <w:tab/>
      </w:r>
    </w:p>
    <w:p w14:paraId="65207531" w14:textId="0411CBBE" w:rsidR="00F37ABD" w:rsidRDefault="009652BB" w:rsidP="00F37ABD">
      <w:pPr>
        <w:spacing w:after="0"/>
        <w:rPr>
          <w:sz w:val="20"/>
          <w:szCs w:val="20"/>
        </w:rPr>
      </w:pPr>
      <w:r>
        <w:rPr>
          <w:sz w:val="20"/>
          <w:szCs w:val="20"/>
        </w:rPr>
        <w:t>___________________________________</w:t>
      </w:r>
      <w:r w:rsidR="00E61959">
        <w:rPr>
          <w:sz w:val="20"/>
          <w:szCs w:val="20"/>
        </w:rPr>
        <w:t>_</w:t>
      </w:r>
      <w:r>
        <w:rPr>
          <w:sz w:val="20"/>
          <w:szCs w:val="20"/>
        </w:rPr>
        <w:tab/>
      </w:r>
      <w:r w:rsidR="00F37ABD">
        <w:rPr>
          <w:sz w:val="20"/>
          <w:szCs w:val="20"/>
        </w:rPr>
        <w:tab/>
      </w:r>
      <w:r w:rsidR="00F37ABD">
        <w:rPr>
          <w:sz w:val="20"/>
          <w:szCs w:val="20"/>
        </w:rPr>
        <w:tab/>
        <w:t>________________________________</w:t>
      </w:r>
      <w:r>
        <w:rPr>
          <w:sz w:val="20"/>
          <w:szCs w:val="20"/>
        </w:rPr>
        <w:tab/>
      </w:r>
      <w:r w:rsidR="00F37ABD">
        <w:rPr>
          <w:sz w:val="20"/>
          <w:szCs w:val="20"/>
        </w:rPr>
        <w:tab/>
      </w:r>
    </w:p>
    <w:p w14:paraId="445768AF" w14:textId="33104543" w:rsidR="002F0846" w:rsidRDefault="00F37ABD">
      <w:pPr>
        <w:spacing w:after="0"/>
        <w:rPr>
          <w:sz w:val="20"/>
          <w:szCs w:val="20"/>
        </w:rPr>
      </w:pPr>
      <w:r>
        <w:rPr>
          <w:sz w:val="20"/>
          <w:szCs w:val="20"/>
        </w:rPr>
        <w:t>Todd Antz, Member</w:t>
      </w:r>
      <w:r>
        <w:rPr>
          <w:sz w:val="20"/>
          <w:szCs w:val="20"/>
        </w:rPr>
        <w:tab/>
      </w:r>
      <w:r>
        <w:rPr>
          <w:sz w:val="20"/>
          <w:szCs w:val="20"/>
        </w:rPr>
        <w:tab/>
      </w:r>
      <w:r>
        <w:rPr>
          <w:sz w:val="20"/>
          <w:szCs w:val="20"/>
        </w:rPr>
        <w:tab/>
      </w:r>
      <w:r>
        <w:rPr>
          <w:sz w:val="20"/>
          <w:szCs w:val="20"/>
        </w:rPr>
        <w:tab/>
      </w:r>
      <w:r>
        <w:rPr>
          <w:sz w:val="20"/>
          <w:szCs w:val="20"/>
        </w:rPr>
        <w:tab/>
        <w:t>Michelle Medcalf, Recording Secretary</w:t>
      </w:r>
    </w:p>
    <w:sectPr w:rsidR="002F0846" w:rsidSect="00E61959">
      <w:footerReference w:type="default" r:id="rId8"/>
      <w:pgSz w:w="12240" w:h="15840"/>
      <w:pgMar w:top="720" w:right="864" w:bottom="576"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D9F2" w14:textId="77777777" w:rsidR="00FE0293" w:rsidRDefault="00FE0293">
      <w:pPr>
        <w:spacing w:after="0" w:line="240" w:lineRule="auto"/>
      </w:pPr>
      <w:r>
        <w:separator/>
      </w:r>
    </w:p>
  </w:endnote>
  <w:endnote w:type="continuationSeparator" w:id="0">
    <w:p w14:paraId="5762F060" w14:textId="77777777" w:rsidR="00FE0293" w:rsidRDefault="00FE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0394" w14:textId="0D3E66F0" w:rsidR="002F0846" w:rsidRDefault="006536F3">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r w:rsidR="009652BB">
      <w:rPr>
        <w:color w:val="000000"/>
      </w:rPr>
      <w:t xml:space="preserve">Page </w:t>
    </w:r>
    <w:r w:rsidR="009652BB">
      <w:rPr>
        <w:b/>
        <w:color w:val="000000"/>
        <w:sz w:val="24"/>
        <w:szCs w:val="24"/>
      </w:rPr>
      <w:fldChar w:fldCharType="begin"/>
    </w:r>
    <w:r w:rsidR="009652BB">
      <w:rPr>
        <w:b/>
        <w:color w:val="000000"/>
        <w:sz w:val="24"/>
        <w:szCs w:val="24"/>
      </w:rPr>
      <w:instrText>PAGE</w:instrText>
    </w:r>
    <w:r w:rsidR="009652BB">
      <w:rPr>
        <w:b/>
        <w:color w:val="000000"/>
        <w:sz w:val="24"/>
        <w:szCs w:val="24"/>
      </w:rPr>
      <w:fldChar w:fldCharType="separate"/>
    </w:r>
    <w:r w:rsidR="00EE4F26">
      <w:rPr>
        <w:b/>
        <w:noProof/>
        <w:color w:val="000000"/>
        <w:sz w:val="24"/>
        <w:szCs w:val="24"/>
      </w:rPr>
      <w:t>1</w:t>
    </w:r>
    <w:r w:rsidR="009652BB">
      <w:rPr>
        <w:b/>
        <w:color w:val="000000"/>
        <w:sz w:val="24"/>
        <w:szCs w:val="24"/>
      </w:rPr>
      <w:fldChar w:fldCharType="end"/>
    </w:r>
    <w:r w:rsidR="009652BB">
      <w:rPr>
        <w:color w:val="000000"/>
      </w:rPr>
      <w:t xml:space="preserve"> of </w:t>
    </w:r>
    <w:r w:rsidR="009652BB">
      <w:rPr>
        <w:b/>
        <w:color w:val="000000"/>
        <w:sz w:val="24"/>
        <w:szCs w:val="24"/>
      </w:rPr>
      <w:fldChar w:fldCharType="begin"/>
    </w:r>
    <w:r w:rsidR="009652BB">
      <w:rPr>
        <w:b/>
        <w:color w:val="000000"/>
        <w:sz w:val="24"/>
        <w:szCs w:val="24"/>
      </w:rPr>
      <w:instrText>NUMPAGES</w:instrText>
    </w:r>
    <w:r w:rsidR="009652BB">
      <w:rPr>
        <w:b/>
        <w:color w:val="000000"/>
        <w:sz w:val="24"/>
        <w:szCs w:val="24"/>
      </w:rPr>
      <w:fldChar w:fldCharType="separate"/>
    </w:r>
    <w:r w:rsidR="00EE4F26">
      <w:rPr>
        <w:b/>
        <w:noProof/>
        <w:color w:val="000000"/>
        <w:sz w:val="24"/>
        <w:szCs w:val="24"/>
      </w:rPr>
      <w:t>2</w:t>
    </w:r>
    <w:r w:rsidR="009652BB">
      <w:rPr>
        <w:b/>
        <w:color w:val="000000"/>
        <w:sz w:val="24"/>
        <w:szCs w:val="24"/>
      </w:rPr>
      <w:fldChar w:fldCharType="end"/>
    </w:r>
  </w:p>
  <w:p w14:paraId="39063310" w14:textId="77777777" w:rsidR="002F0846" w:rsidRDefault="002F084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0682" w14:textId="77777777" w:rsidR="00FE0293" w:rsidRDefault="00FE0293">
      <w:pPr>
        <w:spacing w:after="0" w:line="240" w:lineRule="auto"/>
      </w:pPr>
      <w:r>
        <w:separator/>
      </w:r>
    </w:p>
  </w:footnote>
  <w:footnote w:type="continuationSeparator" w:id="0">
    <w:p w14:paraId="65E6B0B1" w14:textId="77777777" w:rsidR="00FE0293" w:rsidRDefault="00FE0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8DA"/>
    <w:multiLevelType w:val="hybridMultilevel"/>
    <w:tmpl w:val="1E761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1E6D"/>
    <w:multiLevelType w:val="hybridMultilevel"/>
    <w:tmpl w:val="D70C8B0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2E36DC"/>
    <w:multiLevelType w:val="hybridMultilevel"/>
    <w:tmpl w:val="AA70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254FD"/>
    <w:multiLevelType w:val="hybridMultilevel"/>
    <w:tmpl w:val="73920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25F26"/>
    <w:multiLevelType w:val="hybridMultilevel"/>
    <w:tmpl w:val="2CB0E6D6"/>
    <w:lvl w:ilvl="0" w:tplc="3D96F6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0B4B54"/>
    <w:multiLevelType w:val="hybridMultilevel"/>
    <w:tmpl w:val="1222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55D4C"/>
    <w:multiLevelType w:val="hybridMultilevel"/>
    <w:tmpl w:val="E574586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A2118"/>
    <w:multiLevelType w:val="hybridMultilevel"/>
    <w:tmpl w:val="B218C9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466DBC"/>
    <w:multiLevelType w:val="hybridMultilevel"/>
    <w:tmpl w:val="40DE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32DB9"/>
    <w:multiLevelType w:val="hybridMultilevel"/>
    <w:tmpl w:val="978E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C187A"/>
    <w:multiLevelType w:val="hybridMultilevel"/>
    <w:tmpl w:val="38768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0C613C"/>
    <w:multiLevelType w:val="hybridMultilevel"/>
    <w:tmpl w:val="FA70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A3F3D"/>
    <w:multiLevelType w:val="hybridMultilevel"/>
    <w:tmpl w:val="68AC24A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F39A7"/>
    <w:multiLevelType w:val="hybridMultilevel"/>
    <w:tmpl w:val="6030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05AE8"/>
    <w:multiLevelType w:val="hybridMultilevel"/>
    <w:tmpl w:val="8D348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0419E5"/>
    <w:multiLevelType w:val="hybridMultilevel"/>
    <w:tmpl w:val="8EE423D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7AD6E63"/>
    <w:multiLevelType w:val="multilevel"/>
    <w:tmpl w:val="5AEC7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C342AA"/>
    <w:multiLevelType w:val="hybridMultilevel"/>
    <w:tmpl w:val="C1324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CE365E"/>
    <w:multiLevelType w:val="hybridMultilevel"/>
    <w:tmpl w:val="FF667A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C1430B"/>
    <w:multiLevelType w:val="hybridMultilevel"/>
    <w:tmpl w:val="971CA7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6DC075C"/>
    <w:multiLevelType w:val="hybridMultilevel"/>
    <w:tmpl w:val="F914F6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E4439A"/>
    <w:multiLevelType w:val="hybridMultilevel"/>
    <w:tmpl w:val="7AE88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D35D50"/>
    <w:multiLevelType w:val="hybridMultilevel"/>
    <w:tmpl w:val="0F7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816D3B"/>
    <w:multiLevelType w:val="hybridMultilevel"/>
    <w:tmpl w:val="D79AC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64F04"/>
    <w:multiLevelType w:val="hybridMultilevel"/>
    <w:tmpl w:val="4B9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115FD"/>
    <w:multiLevelType w:val="hybridMultilevel"/>
    <w:tmpl w:val="968A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61898"/>
    <w:multiLevelType w:val="hybridMultilevel"/>
    <w:tmpl w:val="6B62F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A60E8F"/>
    <w:multiLevelType w:val="hybridMultilevel"/>
    <w:tmpl w:val="A718E9B2"/>
    <w:lvl w:ilvl="0" w:tplc="13DAF9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1698641">
    <w:abstractNumId w:val="16"/>
  </w:num>
  <w:num w:numId="2" w16cid:durableId="1511212681">
    <w:abstractNumId w:val="14"/>
  </w:num>
  <w:num w:numId="3" w16cid:durableId="1120806112">
    <w:abstractNumId w:val="24"/>
  </w:num>
  <w:num w:numId="4" w16cid:durableId="1631351702">
    <w:abstractNumId w:val="2"/>
  </w:num>
  <w:num w:numId="5" w16cid:durableId="795877183">
    <w:abstractNumId w:val="25"/>
  </w:num>
  <w:num w:numId="6" w16cid:durableId="1338269810">
    <w:abstractNumId w:val="9"/>
  </w:num>
  <w:num w:numId="7" w16cid:durableId="1939823535">
    <w:abstractNumId w:val="5"/>
  </w:num>
  <w:num w:numId="8" w16cid:durableId="285935462">
    <w:abstractNumId w:val="3"/>
  </w:num>
  <w:num w:numId="9" w16cid:durableId="1105072805">
    <w:abstractNumId w:val="23"/>
  </w:num>
  <w:num w:numId="10" w16cid:durableId="1536234822">
    <w:abstractNumId w:val="17"/>
  </w:num>
  <w:num w:numId="11" w16cid:durableId="1153522319">
    <w:abstractNumId w:val="26"/>
  </w:num>
  <w:num w:numId="12" w16cid:durableId="571548180">
    <w:abstractNumId w:val="27"/>
  </w:num>
  <w:num w:numId="13" w16cid:durableId="291860918">
    <w:abstractNumId w:val="4"/>
  </w:num>
  <w:num w:numId="14" w16cid:durableId="1726561225">
    <w:abstractNumId w:val="21"/>
  </w:num>
  <w:num w:numId="15" w16cid:durableId="1377004479">
    <w:abstractNumId w:val="13"/>
  </w:num>
  <w:num w:numId="16" w16cid:durableId="128668374">
    <w:abstractNumId w:val="8"/>
  </w:num>
  <w:num w:numId="17" w16cid:durableId="894200446">
    <w:abstractNumId w:val="11"/>
  </w:num>
  <w:num w:numId="18" w16cid:durableId="491529303">
    <w:abstractNumId w:val="22"/>
  </w:num>
  <w:num w:numId="19" w16cid:durableId="159006384">
    <w:abstractNumId w:val="6"/>
  </w:num>
  <w:num w:numId="20" w16cid:durableId="783354634">
    <w:abstractNumId w:val="12"/>
  </w:num>
  <w:num w:numId="21" w16cid:durableId="503715235">
    <w:abstractNumId w:val="19"/>
  </w:num>
  <w:num w:numId="22" w16cid:durableId="501749402">
    <w:abstractNumId w:val="15"/>
  </w:num>
  <w:num w:numId="23" w16cid:durableId="1989439630">
    <w:abstractNumId w:val="10"/>
  </w:num>
  <w:num w:numId="24" w16cid:durableId="549078402">
    <w:abstractNumId w:val="18"/>
  </w:num>
  <w:num w:numId="25" w16cid:durableId="691106995">
    <w:abstractNumId w:val="20"/>
  </w:num>
  <w:num w:numId="26" w16cid:durableId="221410172">
    <w:abstractNumId w:val="7"/>
  </w:num>
  <w:num w:numId="27" w16cid:durableId="202641872">
    <w:abstractNumId w:val="1"/>
  </w:num>
  <w:num w:numId="28" w16cid:durableId="3206232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46"/>
    <w:rsid w:val="000001BA"/>
    <w:rsid w:val="0000468C"/>
    <w:rsid w:val="00006864"/>
    <w:rsid w:val="00007D4F"/>
    <w:rsid w:val="0001009F"/>
    <w:rsid w:val="00010CC7"/>
    <w:rsid w:val="00011D7F"/>
    <w:rsid w:val="00013B30"/>
    <w:rsid w:val="0001515A"/>
    <w:rsid w:val="00017486"/>
    <w:rsid w:val="00017BB5"/>
    <w:rsid w:val="00020471"/>
    <w:rsid w:val="00022B8D"/>
    <w:rsid w:val="00024021"/>
    <w:rsid w:val="00024698"/>
    <w:rsid w:val="00024D01"/>
    <w:rsid w:val="00024FE3"/>
    <w:rsid w:val="00026C9B"/>
    <w:rsid w:val="00027388"/>
    <w:rsid w:val="00031C94"/>
    <w:rsid w:val="00033620"/>
    <w:rsid w:val="00034559"/>
    <w:rsid w:val="00037904"/>
    <w:rsid w:val="000406FE"/>
    <w:rsid w:val="00040B9E"/>
    <w:rsid w:val="000410AC"/>
    <w:rsid w:val="000430DB"/>
    <w:rsid w:val="000501EC"/>
    <w:rsid w:val="0005543B"/>
    <w:rsid w:val="000567CC"/>
    <w:rsid w:val="00057E89"/>
    <w:rsid w:val="00060196"/>
    <w:rsid w:val="00060E87"/>
    <w:rsid w:val="00061F58"/>
    <w:rsid w:val="000621A1"/>
    <w:rsid w:val="0006238E"/>
    <w:rsid w:val="00065300"/>
    <w:rsid w:val="0006655A"/>
    <w:rsid w:val="00067879"/>
    <w:rsid w:val="00070D14"/>
    <w:rsid w:val="00073AFC"/>
    <w:rsid w:val="00074B2A"/>
    <w:rsid w:val="00074DF2"/>
    <w:rsid w:val="000754C5"/>
    <w:rsid w:val="000754FC"/>
    <w:rsid w:val="00075CFF"/>
    <w:rsid w:val="00080B5C"/>
    <w:rsid w:val="00081F02"/>
    <w:rsid w:val="00082016"/>
    <w:rsid w:val="0008482D"/>
    <w:rsid w:val="00086116"/>
    <w:rsid w:val="00086613"/>
    <w:rsid w:val="000914BF"/>
    <w:rsid w:val="000918B1"/>
    <w:rsid w:val="000933F0"/>
    <w:rsid w:val="000940F8"/>
    <w:rsid w:val="0009488C"/>
    <w:rsid w:val="00095F27"/>
    <w:rsid w:val="00095F5D"/>
    <w:rsid w:val="00097402"/>
    <w:rsid w:val="00097CF3"/>
    <w:rsid w:val="000A0D36"/>
    <w:rsid w:val="000A10AF"/>
    <w:rsid w:val="000A5440"/>
    <w:rsid w:val="000A5867"/>
    <w:rsid w:val="000A653F"/>
    <w:rsid w:val="000A7444"/>
    <w:rsid w:val="000A7C6E"/>
    <w:rsid w:val="000B0F0A"/>
    <w:rsid w:val="000B11B3"/>
    <w:rsid w:val="000B1305"/>
    <w:rsid w:val="000B1804"/>
    <w:rsid w:val="000B70E4"/>
    <w:rsid w:val="000C1227"/>
    <w:rsid w:val="000C24BC"/>
    <w:rsid w:val="000C2639"/>
    <w:rsid w:val="000C4333"/>
    <w:rsid w:val="000C58E3"/>
    <w:rsid w:val="000C5E40"/>
    <w:rsid w:val="000C7A74"/>
    <w:rsid w:val="000D1CB2"/>
    <w:rsid w:val="000D2526"/>
    <w:rsid w:val="000D3814"/>
    <w:rsid w:val="000D5142"/>
    <w:rsid w:val="000D5397"/>
    <w:rsid w:val="000D74DE"/>
    <w:rsid w:val="000D74FF"/>
    <w:rsid w:val="000E13A9"/>
    <w:rsid w:val="000E196E"/>
    <w:rsid w:val="000E2024"/>
    <w:rsid w:val="000E202E"/>
    <w:rsid w:val="000E5245"/>
    <w:rsid w:val="000E6188"/>
    <w:rsid w:val="000E6745"/>
    <w:rsid w:val="000E7A34"/>
    <w:rsid w:val="000F3652"/>
    <w:rsid w:val="000F55A8"/>
    <w:rsid w:val="000F5861"/>
    <w:rsid w:val="000F783F"/>
    <w:rsid w:val="0010156A"/>
    <w:rsid w:val="00101A14"/>
    <w:rsid w:val="001037FC"/>
    <w:rsid w:val="001049A8"/>
    <w:rsid w:val="00104D2C"/>
    <w:rsid w:val="0010523C"/>
    <w:rsid w:val="001065D4"/>
    <w:rsid w:val="00107347"/>
    <w:rsid w:val="001103BE"/>
    <w:rsid w:val="001112D6"/>
    <w:rsid w:val="00111C04"/>
    <w:rsid w:val="00113E5F"/>
    <w:rsid w:val="00114206"/>
    <w:rsid w:val="001146D3"/>
    <w:rsid w:val="001155A7"/>
    <w:rsid w:val="00115884"/>
    <w:rsid w:val="00115E01"/>
    <w:rsid w:val="001174F6"/>
    <w:rsid w:val="001217F5"/>
    <w:rsid w:val="00121BEC"/>
    <w:rsid w:val="00122240"/>
    <w:rsid w:val="001225DF"/>
    <w:rsid w:val="00123D78"/>
    <w:rsid w:val="001262CA"/>
    <w:rsid w:val="0012763C"/>
    <w:rsid w:val="00132378"/>
    <w:rsid w:val="00133220"/>
    <w:rsid w:val="001357C3"/>
    <w:rsid w:val="00135CFB"/>
    <w:rsid w:val="0013639A"/>
    <w:rsid w:val="00137484"/>
    <w:rsid w:val="001412FD"/>
    <w:rsid w:val="00142E55"/>
    <w:rsid w:val="001431C0"/>
    <w:rsid w:val="001434D2"/>
    <w:rsid w:val="001451D1"/>
    <w:rsid w:val="0014553A"/>
    <w:rsid w:val="00147DAA"/>
    <w:rsid w:val="00147EB0"/>
    <w:rsid w:val="00150FCE"/>
    <w:rsid w:val="0015185A"/>
    <w:rsid w:val="00152812"/>
    <w:rsid w:val="001539CB"/>
    <w:rsid w:val="00155ACA"/>
    <w:rsid w:val="001560DD"/>
    <w:rsid w:val="001563BE"/>
    <w:rsid w:val="00156445"/>
    <w:rsid w:val="001618D8"/>
    <w:rsid w:val="00163D39"/>
    <w:rsid w:val="001653CB"/>
    <w:rsid w:val="0016549B"/>
    <w:rsid w:val="0017057E"/>
    <w:rsid w:val="00172BD5"/>
    <w:rsid w:val="0017543A"/>
    <w:rsid w:val="00175655"/>
    <w:rsid w:val="00176484"/>
    <w:rsid w:val="0017701B"/>
    <w:rsid w:val="00177A72"/>
    <w:rsid w:val="001801DF"/>
    <w:rsid w:val="00182479"/>
    <w:rsid w:val="001830BC"/>
    <w:rsid w:val="00183145"/>
    <w:rsid w:val="00185578"/>
    <w:rsid w:val="0018588E"/>
    <w:rsid w:val="00185F02"/>
    <w:rsid w:val="00190ED0"/>
    <w:rsid w:val="00195F71"/>
    <w:rsid w:val="00196B7B"/>
    <w:rsid w:val="0019701A"/>
    <w:rsid w:val="001A14C0"/>
    <w:rsid w:val="001A274A"/>
    <w:rsid w:val="001A2C02"/>
    <w:rsid w:val="001A3B19"/>
    <w:rsid w:val="001A5DA0"/>
    <w:rsid w:val="001A6CEF"/>
    <w:rsid w:val="001A78D9"/>
    <w:rsid w:val="001A7C2F"/>
    <w:rsid w:val="001B0EB8"/>
    <w:rsid w:val="001B1593"/>
    <w:rsid w:val="001B5580"/>
    <w:rsid w:val="001B7DE7"/>
    <w:rsid w:val="001C0D12"/>
    <w:rsid w:val="001C0DFD"/>
    <w:rsid w:val="001C23DF"/>
    <w:rsid w:val="001C24CB"/>
    <w:rsid w:val="001C3E8C"/>
    <w:rsid w:val="001C4479"/>
    <w:rsid w:val="001C5178"/>
    <w:rsid w:val="001C7450"/>
    <w:rsid w:val="001C76BC"/>
    <w:rsid w:val="001D0DC4"/>
    <w:rsid w:val="001D2127"/>
    <w:rsid w:val="001D2FA9"/>
    <w:rsid w:val="001D5108"/>
    <w:rsid w:val="001D58BE"/>
    <w:rsid w:val="001D5C43"/>
    <w:rsid w:val="001D62F0"/>
    <w:rsid w:val="001D6989"/>
    <w:rsid w:val="001D7B98"/>
    <w:rsid w:val="001D7BFE"/>
    <w:rsid w:val="001D7F3E"/>
    <w:rsid w:val="001E2F0E"/>
    <w:rsid w:val="001E3FA5"/>
    <w:rsid w:val="001E5C22"/>
    <w:rsid w:val="001E6752"/>
    <w:rsid w:val="001F0E25"/>
    <w:rsid w:val="001F1F8E"/>
    <w:rsid w:val="001F20CA"/>
    <w:rsid w:val="001F2187"/>
    <w:rsid w:val="001F26A5"/>
    <w:rsid w:val="001F2D4D"/>
    <w:rsid w:val="001F50BC"/>
    <w:rsid w:val="001F5C60"/>
    <w:rsid w:val="001F698E"/>
    <w:rsid w:val="001F71AC"/>
    <w:rsid w:val="00201683"/>
    <w:rsid w:val="002025FD"/>
    <w:rsid w:val="0020266A"/>
    <w:rsid w:val="0020372A"/>
    <w:rsid w:val="00205863"/>
    <w:rsid w:val="00205B61"/>
    <w:rsid w:val="00206F67"/>
    <w:rsid w:val="00211D9E"/>
    <w:rsid w:val="00213097"/>
    <w:rsid w:val="002136FF"/>
    <w:rsid w:val="0021371E"/>
    <w:rsid w:val="00214444"/>
    <w:rsid w:val="00214F95"/>
    <w:rsid w:val="002166F2"/>
    <w:rsid w:val="00216C2E"/>
    <w:rsid w:val="00216DEF"/>
    <w:rsid w:val="00220F5D"/>
    <w:rsid w:val="00221671"/>
    <w:rsid w:val="0022375F"/>
    <w:rsid w:val="00224FB2"/>
    <w:rsid w:val="00225738"/>
    <w:rsid w:val="00231772"/>
    <w:rsid w:val="002323E3"/>
    <w:rsid w:val="002346C8"/>
    <w:rsid w:val="00234F21"/>
    <w:rsid w:val="0023591F"/>
    <w:rsid w:val="00236B65"/>
    <w:rsid w:val="0023712D"/>
    <w:rsid w:val="00242894"/>
    <w:rsid w:val="00247D27"/>
    <w:rsid w:val="00250992"/>
    <w:rsid w:val="00250FA6"/>
    <w:rsid w:val="002515EA"/>
    <w:rsid w:val="00251FD5"/>
    <w:rsid w:val="00255EFB"/>
    <w:rsid w:val="0025753A"/>
    <w:rsid w:val="00261E55"/>
    <w:rsid w:val="00262123"/>
    <w:rsid w:val="002633D6"/>
    <w:rsid w:val="00264869"/>
    <w:rsid w:val="0026752B"/>
    <w:rsid w:val="002677B2"/>
    <w:rsid w:val="00270190"/>
    <w:rsid w:val="00270291"/>
    <w:rsid w:val="00274371"/>
    <w:rsid w:val="00274A4A"/>
    <w:rsid w:val="00277840"/>
    <w:rsid w:val="00280073"/>
    <w:rsid w:val="00280314"/>
    <w:rsid w:val="00280861"/>
    <w:rsid w:val="00281278"/>
    <w:rsid w:val="002831DB"/>
    <w:rsid w:val="00283781"/>
    <w:rsid w:val="00285DB1"/>
    <w:rsid w:val="00285DF0"/>
    <w:rsid w:val="00285E2F"/>
    <w:rsid w:val="0028609E"/>
    <w:rsid w:val="0029016B"/>
    <w:rsid w:val="00290EE2"/>
    <w:rsid w:val="00292C98"/>
    <w:rsid w:val="00292D11"/>
    <w:rsid w:val="00293F41"/>
    <w:rsid w:val="002A145A"/>
    <w:rsid w:val="002A15C0"/>
    <w:rsid w:val="002A208D"/>
    <w:rsid w:val="002A34BF"/>
    <w:rsid w:val="002A39E8"/>
    <w:rsid w:val="002A51D1"/>
    <w:rsid w:val="002A537D"/>
    <w:rsid w:val="002B0106"/>
    <w:rsid w:val="002B2282"/>
    <w:rsid w:val="002B2A33"/>
    <w:rsid w:val="002B3629"/>
    <w:rsid w:val="002B3691"/>
    <w:rsid w:val="002B5A2B"/>
    <w:rsid w:val="002B6B25"/>
    <w:rsid w:val="002B6B91"/>
    <w:rsid w:val="002C1C0A"/>
    <w:rsid w:val="002C2E93"/>
    <w:rsid w:val="002C3629"/>
    <w:rsid w:val="002C37DC"/>
    <w:rsid w:val="002C408A"/>
    <w:rsid w:val="002C5CF8"/>
    <w:rsid w:val="002C7FE4"/>
    <w:rsid w:val="002D10EB"/>
    <w:rsid w:val="002D2CD6"/>
    <w:rsid w:val="002D5937"/>
    <w:rsid w:val="002D70DB"/>
    <w:rsid w:val="002E0AB0"/>
    <w:rsid w:val="002E139A"/>
    <w:rsid w:val="002E1754"/>
    <w:rsid w:val="002E2405"/>
    <w:rsid w:val="002E25D4"/>
    <w:rsid w:val="002E2851"/>
    <w:rsid w:val="002E326F"/>
    <w:rsid w:val="002E4E03"/>
    <w:rsid w:val="002E6706"/>
    <w:rsid w:val="002F02D0"/>
    <w:rsid w:val="002F0846"/>
    <w:rsid w:val="002F1C78"/>
    <w:rsid w:val="002F6842"/>
    <w:rsid w:val="00300184"/>
    <w:rsid w:val="0030027D"/>
    <w:rsid w:val="00301520"/>
    <w:rsid w:val="00303BE0"/>
    <w:rsid w:val="0030635B"/>
    <w:rsid w:val="003068B9"/>
    <w:rsid w:val="00307B4C"/>
    <w:rsid w:val="003102A5"/>
    <w:rsid w:val="00311A0B"/>
    <w:rsid w:val="00313F7C"/>
    <w:rsid w:val="00316DF0"/>
    <w:rsid w:val="00320B52"/>
    <w:rsid w:val="00321033"/>
    <w:rsid w:val="0032176A"/>
    <w:rsid w:val="00322771"/>
    <w:rsid w:val="003236D9"/>
    <w:rsid w:val="00325043"/>
    <w:rsid w:val="00327D06"/>
    <w:rsid w:val="003306CA"/>
    <w:rsid w:val="00330A97"/>
    <w:rsid w:val="00330C2C"/>
    <w:rsid w:val="00332501"/>
    <w:rsid w:val="00334DB2"/>
    <w:rsid w:val="00335128"/>
    <w:rsid w:val="00336F49"/>
    <w:rsid w:val="00337070"/>
    <w:rsid w:val="003417D6"/>
    <w:rsid w:val="003429E9"/>
    <w:rsid w:val="00343E75"/>
    <w:rsid w:val="00344E18"/>
    <w:rsid w:val="0034538A"/>
    <w:rsid w:val="00346B9A"/>
    <w:rsid w:val="00351C9F"/>
    <w:rsid w:val="00353663"/>
    <w:rsid w:val="00353C80"/>
    <w:rsid w:val="00353FA9"/>
    <w:rsid w:val="00355D73"/>
    <w:rsid w:val="003565EF"/>
    <w:rsid w:val="00363A8C"/>
    <w:rsid w:val="00364FE2"/>
    <w:rsid w:val="0036594B"/>
    <w:rsid w:val="00370933"/>
    <w:rsid w:val="003730F8"/>
    <w:rsid w:val="00373318"/>
    <w:rsid w:val="00375F41"/>
    <w:rsid w:val="003770F8"/>
    <w:rsid w:val="00380D72"/>
    <w:rsid w:val="00382A4B"/>
    <w:rsid w:val="00382E4E"/>
    <w:rsid w:val="00390339"/>
    <w:rsid w:val="003928BC"/>
    <w:rsid w:val="003931C3"/>
    <w:rsid w:val="00394688"/>
    <w:rsid w:val="0039658C"/>
    <w:rsid w:val="0039752F"/>
    <w:rsid w:val="003A0B03"/>
    <w:rsid w:val="003A14E8"/>
    <w:rsid w:val="003A1A6C"/>
    <w:rsid w:val="003A1CCB"/>
    <w:rsid w:val="003A220B"/>
    <w:rsid w:val="003A2675"/>
    <w:rsid w:val="003A4162"/>
    <w:rsid w:val="003A4B22"/>
    <w:rsid w:val="003B0E38"/>
    <w:rsid w:val="003B0E8B"/>
    <w:rsid w:val="003B3483"/>
    <w:rsid w:val="003B3DAC"/>
    <w:rsid w:val="003B487E"/>
    <w:rsid w:val="003B4C05"/>
    <w:rsid w:val="003B5275"/>
    <w:rsid w:val="003B7CDF"/>
    <w:rsid w:val="003C04D9"/>
    <w:rsid w:val="003C1EB5"/>
    <w:rsid w:val="003C2A3E"/>
    <w:rsid w:val="003C3287"/>
    <w:rsid w:val="003C3F18"/>
    <w:rsid w:val="003C40D5"/>
    <w:rsid w:val="003C66F4"/>
    <w:rsid w:val="003D1B24"/>
    <w:rsid w:val="003D23F9"/>
    <w:rsid w:val="003D32AC"/>
    <w:rsid w:val="003D7793"/>
    <w:rsid w:val="003E0392"/>
    <w:rsid w:val="003E2ABA"/>
    <w:rsid w:val="003E435B"/>
    <w:rsid w:val="003E4F99"/>
    <w:rsid w:val="003E4FFD"/>
    <w:rsid w:val="003E60F1"/>
    <w:rsid w:val="003E7E52"/>
    <w:rsid w:val="003F059A"/>
    <w:rsid w:val="003F08BC"/>
    <w:rsid w:val="003F1CDD"/>
    <w:rsid w:val="003F378E"/>
    <w:rsid w:val="003F5CE8"/>
    <w:rsid w:val="003F5D4B"/>
    <w:rsid w:val="003F5D8A"/>
    <w:rsid w:val="003F71FB"/>
    <w:rsid w:val="003F79C6"/>
    <w:rsid w:val="004009A7"/>
    <w:rsid w:val="00400D3C"/>
    <w:rsid w:val="004024FC"/>
    <w:rsid w:val="004043C1"/>
    <w:rsid w:val="00405942"/>
    <w:rsid w:val="00410874"/>
    <w:rsid w:val="004108F2"/>
    <w:rsid w:val="00411FAC"/>
    <w:rsid w:val="00413C4F"/>
    <w:rsid w:val="004144E8"/>
    <w:rsid w:val="00416175"/>
    <w:rsid w:val="004171F6"/>
    <w:rsid w:val="0042046C"/>
    <w:rsid w:val="00421948"/>
    <w:rsid w:val="004219FE"/>
    <w:rsid w:val="00422AEC"/>
    <w:rsid w:val="00422DA9"/>
    <w:rsid w:val="00423DA6"/>
    <w:rsid w:val="00424E47"/>
    <w:rsid w:val="004272FD"/>
    <w:rsid w:val="00427768"/>
    <w:rsid w:val="0043033F"/>
    <w:rsid w:val="004304AA"/>
    <w:rsid w:val="00430D0A"/>
    <w:rsid w:val="004310C7"/>
    <w:rsid w:val="00437AE3"/>
    <w:rsid w:val="00441127"/>
    <w:rsid w:val="00441ECD"/>
    <w:rsid w:val="004422CC"/>
    <w:rsid w:val="004437BE"/>
    <w:rsid w:val="004441AE"/>
    <w:rsid w:val="00445ADF"/>
    <w:rsid w:val="004464BB"/>
    <w:rsid w:val="004467F8"/>
    <w:rsid w:val="00451447"/>
    <w:rsid w:val="00451F5A"/>
    <w:rsid w:val="00452E2C"/>
    <w:rsid w:val="00453B71"/>
    <w:rsid w:val="00453BB0"/>
    <w:rsid w:val="00454F57"/>
    <w:rsid w:val="0045501D"/>
    <w:rsid w:val="00455224"/>
    <w:rsid w:val="004553A7"/>
    <w:rsid w:val="0046080A"/>
    <w:rsid w:val="00460F59"/>
    <w:rsid w:val="00461533"/>
    <w:rsid w:val="00461C17"/>
    <w:rsid w:val="00461DE4"/>
    <w:rsid w:val="0046392D"/>
    <w:rsid w:val="0046425E"/>
    <w:rsid w:val="004651C4"/>
    <w:rsid w:val="00465B30"/>
    <w:rsid w:val="00465D06"/>
    <w:rsid w:val="00465E1A"/>
    <w:rsid w:val="004665A9"/>
    <w:rsid w:val="00467149"/>
    <w:rsid w:val="004710E6"/>
    <w:rsid w:val="0047195D"/>
    <w:rsid w:val="00476FC8"/>
    <w:rsid w:val="0047708E"/>
    <w:rsid w:val="00480AAF"/>
    <w:rsid w:val="00480EFC"/>
    <w:rsid w:val="004820AE"/>
    <w:rsid w:val="0048229B"/>
    <w:rsid w:val="00487BB5"/>
    <w:rsid w:val="0049343A"/>
    <w:rsid w:val="00494E26"/>
    <w:rsid w:val="00496CA6"/>
    <w:rsid w:val="00497551"/>
    <w:rsid w:val="004A0818"/>
    <w:rsid w:val="004A0B4A"/>
    <w:rsid w:val="004A1A35"/>
    <w:rsid w:val="004A2DC1"/>
    <w:rsid w:val="004A4D2C"/>
    <w:rsid w:val="004A567F"/>
    <w:rsid w:val="004A590E"/>
    <w:rsid w:val="004B1195"/>
    <w:rsid w:val="004B177E"/>
    <w:rsid w:val="004B203E"/>
    <w:rsid w:val="004B25B4"/>
    <w:rsid w:val="004B2BA4"/>
    <w:rsid w:val="004B332C"/>
    <w:rsid w:val="004B5C1A"/>
    <w:rsid w:val="004B60A9"/>
    <w:rsid w:val="004B75E2"/>
    <w:rsid w:val="004B7BB2"/>
    <w:rsid w:val="004B7D9D"/>
    <w:rsid w:val="004C098B"/>
    <w:rsid w:val="004C1E2D"/>
    <w:rsid w:val="004C3AC0"/>
    <w:rsid w:val="004C6C26"/>
    <w:rsid w:val="004C7EBE"/>
    <w:rsid w:val="004D0D3C"/>
    <w:rsid w:val="004D1F22"/>
    <w:rsid w:val="004D37DB"/>
    <w:rsid w:val="004D493E"/>
    <w:rsid w:val="004D4B40"/>
    <w:rsid w:val="004D50B5"/>
    <w:rsid w:val="004D6217"/>
    <w:rsid w:val="004D7519"/>
    <w:rsid w:val="004D7F70"/>
    <w:rsid w:val="004E1342"/>
    <w:rsid w:val="004E2F56"/>
    <w:rsid w:val="004E30D8"/>
    <w:rsid w:val="004E4706"/>
    <w:rsid w:val="004E5BC3"/>
    <w:rsid w:val="004E5F12"/>
    <w:rsid w:val="004E6EFB"/>
    <w:rsid w:val="004E708D"/>
    <w:rsid w:val="004E7493"/>
    <w:rsid w:val="004E7624"/>
    <w:rsid w:val="004F08E2"/>
    <w:rsid w:val="004F2D84"/>
    <w:rsid w:val="004F341D"/>
    <w:rsid w:val="004F35E2"/>
    <w:rsid w:val="004F58D7"/>
    <w:rsid w:val="004F6E9D"/>
    <w:rsid w:val="004F7129"/>
    <w:rsid w:val="00500124"/>
    <w:rsid w:val="00503CC5"/>
    <w:rsid w:val="00503DEA"/>
    <w:rsid w:val="00506B1D"/>
    <w:rsid w:val="00506E41"/>
    <w:rsid w:val="00507117"/>
    <w:rsid w:val="00510FD6"/>
    <w:rsid w:val="00511B1B"/>
    <w:rsid w:val="00513B25"/>
    <w:rsid w:val="00515561"/>
    <w:rsid w:val="0051597D"/>
    <w:rsid w:val="005176BA"/>
    <w:rsid w:val="00520048"/>
    <w:rsid w:val="005202F8"/>
    <w:rsid w:val="00520E00"/>
    <w:rsid w:val="00521A97"/>
    <w:rsid w:val="005231ED"/>
    <w:rsid w:val="00524267"/>
    <w:rsid w:val="00524B5C"/>
    <w:rsid w:val="005254C6"/>
    <w:rsid w:val="005269D4"/>
    <w:rsid w:val="005273DC"/>
    <w:rsid w:val="00527A7D"/>
    <w:rsid w:val="00530FF4"/>
    <w:rsid w:val="00531423"/>
    <w:rsid w:val="005318BC"/>
    <w:rsid w:val="0053225B"/>
    <w:rsid w:val="0053306D"/>
    <w:rsid w:val="005338C9"/>
    <w:rsid w:val="0053448D"/>
    <w:rsid w:val="00534866"/>
    <w:rsid w:val="005354BE"/>
    <w:rsid w:val="005358E3"/>
    <w:rsid w:val="00537990"/>
    <w:rsid w:val="00540021"/>
    <w:rsid w:val="00542431"/>
    <w:rsid w:val="0054291D"/>
    <w:rsid w:val="00542E97"/>
    <w:rsid w:val="00543025"/>
    <w:rsid w:val="00544D51"/>
    <w:rsid w:val="005459EF"/>
    <w:rsid w:val="00546E0D"/>
    <w:rsid w:val="0054790C"/>
    <w:rsid w:val="00551162"/>
    <w:rsid w:val="0055193F"/>
    <w:rsid w:val="005522AD"/>
    <w:rsid w:val="00553D51"/>
    <w:rsid w:val="00555008"/>
    <w:rsid w:val="00556061"/>
    <w:rsid w:val="00556739"/>
    <w:rsid w:val="00557AE0"/>
    <w:rsid w:val="00561698"/>
    <w:rsid w:val="005616C0"/>
    <w:rsid w:val="00564CCE"/>
    <w:rsid w:val="00564D58"/>
    <w:rsid w:val="005662CC"/>
    <w:rsid w:val="00566FA7"/>
    <w:rsid w:val="00571A5B"/>
    <w:rsid w:val="0057202C"/>
    <w:rsid w:val="00573F01"/>
    <w:rsid w:val="005754F0"/>
    <w:rsid w:val="005826DF"/>
    <w:rsid w:val="005843DF"/>
    <w:rsid w:val="0058747E"/>
    <w:rsid w:val="0058784F"/>
    <w:rsid w:val="005904F0"/>
    <w:rsid w:val="00591809"/>
    <w:rsid w:val="00591E97"/>
    <w:rsid w:val="0059213D"/>
    <w:rsid w:val="005923CC"/>
    <w:rsid w:val="0059335C"/>
    <w:rsid w:val="005937E6"/>
    <w:rsid w:val="00594949"/>
    <w:rsid w:val="005A29EF"/>
    <w:rsid w:val="005A3484"/>
    <w:rsid w:val="005A42F6"/>
    <w:rsid w:val="005A4566"/>
    <w:rsid w:val="005A4FA6"/>
    <w:rsid w:val="005A7B4F"/>
    <w:rsid w:val="005B0666"/>
    <w:rsid w:val="005B0828"/>
    <w:rsid w:val="005B1D49"/>
    <w:rsid w:val="005B42BE"/>
    <w:rsid w:val="005B4754"/>
    <w:rsid w:val="005B4A06"/>
    <w:rsid w:val="005B5328"/>
    <w:rsid w:val="005B5C9B"/>
    <w:rsid w:val="005B5D14"/>
    <w:rsid w:val="005B62E0"/>
    <w:rsid w:val="005B6452"/>
    <w:rsid w:val="005C1DB8"/>
    <w:rsid w:val="005C2906"/>
    <w:rsid w:val="005C29A3"/>
    <w:rsid w:val="005C305D"/>
    <w:rsid w:val="005C39B9"/>
    <w:rsid w:val="005C3F53"/>
    <w:rsid w:val="005C510C"/>
    <w:rsid w:val="005C5CC0"/>
    <w:rsid w:val="005C5D06"/>
    <w:rsid w:val="005C6DD4"/>
    <w:rsid w:val="005D2C33"/>
    <w:rsid w:val="005D2FF9"/>
    <w:rsid w:val="005D321C"/>
    <w:rsid w:val="005D49F8"/>
    <w:rsid w:val="005D5DD5"/>
    <w:rsid w:val="005D6395"/>
    <w:rsid w:val="005D641D"/>
    <w:rsid w:val="005D69D5"/>
    <w:rsid w:val="005E0087"/>
    <w:rsid w:val="005E02C9"/>
    <w:rsid w:val="005E1B44"/>
    <w:rsid w:val="005E2D7F"/>
    <w:rsid w:val="005E396D"/>
    <w:rsid w:val="005E4D4D"/>
    <w:rsid w:val="005E6463"/>
    <w:rsid w:val="005F1244"/>
    <w:rsid w:val="005F1EE2"/>
    <w:rsid w:val="005F271B"/>
    <w:rsid w:val="005F2DEA"/>
    <w:rsid w:val="005F7B94"/>
    <w:rsid w:val="00601B5C"/>
    <w:rsid w:val="00606A1F"/>
    <w:rsid w:val="00606BBF"/>
    <w:rsid w:val="00607A23"/>
    <w:rsid w:val="00607CDE"/>
    <w:rsid w:val="006105EA"/>
    <w:rsid w:val="00611918"/>
    <w:rsid w:val="0061232B"/>
    <w:rsid w:val="006170FB"/>
    <w:rsid w:val="00617D89"/>
    <w:rsid w:val="00620EE3"/>
    <w:rsid w:val="00623978"/>
    <w:rsid w:val="00623FBE"/>
    <w:rsid w:val="0062427D"/>
    <w:rsid w:val="006253DD"/>
    <w:rsid w:val="00626420"/>
    <w:rsid w:val="0062768C"/>
    <w:rsid w:val="00630D2E"/>
    <w:rsid w:val="0063102D"/>
    <w:rsid w:val="00631DD1"/>
    <w:rsid w:val="00632E6C"/>
    <w:rsid w:val="00633AE5"/>
    <w:rsid w:val="00634D91"/>
    <w:rsid w:val="00635DB0"/>
    <w:rsid w:val="00636383"/>
    <w:rsid w:val="006367C7"/>
    <w:rsid w:val="00636CBB"/>
    <w:rsid w:val="00637DB7"/>
    <w:rsid w:val="0064078B"/>
    <w:rsid w:val="0064340B"/>
    <w:rsid w:val="00644A22"/>
    <w:rsid w:val="00645391"/>
    <w:rsid w:val="00646501"/>
    <w:rsid w:val="00646B8D"/>
    <w:rsid w:val="00646C3F"/>
    <w:rsid w:val="00651150"/>
    <w:rsid w:val="00652A58"/>
    <w:rsid w:val="00652AFD"/>
    <w:rsid w:val="006536F3"/>
    <w:rsid w:val="00653BAA"/>
    <w:rsid w:val="00655125"/>
    <w:rsid w:val="00656651"/>
    <w:rsid w:val="0066312D"/>
    <w:rsid w:val="006632A9"/>
    <w:rsid w:val="00663357"/>
    <w:rsid w:val="0066623E"/>
    <w:rsid w:val="006705AC"/>
    <w:rsid w:val="00671B9F"/>
    <w:rsid w:val="00672F7A"/>
    <w:rsid w:val="006748AE"/>
    <w:rsid w:val="006751C4"/>
    <w:rsid w:val="0067581A"/>
    <w:rsid w:val="00677007"/>
    <w:rsid w:val="00677EB0"/>
    <w:rsid w:val="0068045E"/>
    <w:rsid w:val="006829C0"/>
    <w:rsid w:val="00682CD1"/>
    <w:rsid w:val="00683566"/>
    <w:rsid w:val="00684C2D"/>
    <w:rsid w:val="00685892"/>
    <w:rsid w:val="00686294"/>
    <w:rsid w:val="00691853"/>
    <w:rsid w:val="006964C5"/>
    <w:rsid w:val="00696A77"/>
    <w:rsid w:val="00697856"/>
    <w:rsid w:val="006A1DCB"/>
    <w:rsid w:val="006A3FC9"/>
    <w:rsid w:val="006A5703"/>
    <w:rsid w:val="006A7230"/>
    <w:rsid w:val="006B1BFD"/>
    <w:rsid w:val="006B1C1F"/>
    <w:rsid w:val="006B4A9A"/>
    <w:rsid w:val="006B6570"/>
    <w:rsid w:val="006B65F3"/>
    <w:rsid w:val="006C0863"/>
    <w:rsid w:val="006C0CFC"/>
    <w:rsid w:val="006C1CE7"/>
    <w:rsid w:val="006C351B"/>
    <w:rsid w:val="006C44AF"/>
    <w:rsid w:val="006C47D6"/>
    <w:rsid w:val="006C5C04"/>
    <w:rsid w:val="006C5F82"/>
    <w:rsid w:val="006C62AA"/>
    <w:rsid w:val="006C7038"/>
    <w:rsid w:val="006C7B75"/>
    <w:rsid w:val="006D04D6"/>
    <w:rsid w:val="006D184C"/>
    <w:rsid w:val="006D2449"/>
    <w:rsid w:val="006D3F60"/>
    <w:rsid w:val="006D6CE7"/>
    <w:rsid w:val="006D72F7"/>
    <w:rsid w:val="006D7987"/>
    <w:rsid w:val="006E1763"/>
    <w:rsid w:val="006E2BC8"/>
    <w:rsid w:val="006F528B"/>
    <w:rsid w:val="00704501"/>
    <w:rsid w:val="00705AC1"/>
    <w:rsid w:val="00707ACD"/>
    <w:rsid w:val="00707E8A"/>
    <w:rsid w:val="0071265A"/>
    <w:rsid w:val="007128E7"/>
    <w:rsid w:val="0071453E"/>
    <w:rsid w:val="0071637D"/>
    <w:rsid w:val="0071660E"/>
    <w:rsid w:val="00717E84"/>
    <w:rsid w:val="0072129E"/>
    <w:rsid w:val="0072237A"/>
    <w:rsid w:val="0072313E"/>
    <w:rsid w:val="00723264"/>
    <w:rsid w:val="0072558A"/>
    <w:rsid w:val="00725D24"/>
    <w:rsid w:val="00727A25"/>
    <w:rsid w:val="00727AF1"/>
    <w:rsid w:val="00730412"/>
    <w:rsid w:val="007309AB"/>
    <w:rsid w:val="007339E8"/>
    <w:rsid w:val="007346F2"/>
    <w:rsid w:val="00735708"/>
    <w:rsid w:val="0073695D"/>
    <w:rsid w:val="00736C93"/>
    <w:rsid w:val="00737C9F"/>
    <w:rsid w:val="007402D0"/>
    <w:rsid w:val="0074187B"/>
    <w:rsid w:val="00742AD8"/>
    <w:rsid w:val="00744E5E"/>
    <w:rsid w:val="00746179"/>
    <w:rsid w:val="007470CA"/>
    <w:rsid w:val="0074722E"/>
    <w:rsid w:val="007521C2"/>
    <w:rsid w:val="00756894"/>
    <w:rsid w:val="00757842"/>
    <w:rsid w:val="00757DC8"/>
    <w:rsid w:val="00757EC8"/>
    <w:rsid w:val="007606F2"/>
    <w:rsid w:val="00760AF5"/>
    <w:rsid w:val="00762B28"/>
    <w:rsid w:val="00762FE4"/>
    <w:rsid w:val="0076445C"/>
    <w:rsid w:val="0076761B"/>
    <w:rsid w:val="00767ABB"/>
    <w:rsid w:val="00770801"/>
    <w:rsid w:val="00773074"/>
    <w:rsid w:val="0077352C"/>
    <w:rsid w:val="00774923"/>
    <w:rsid w:val="007762DD"/>
    <w:rsid w:val="007767D6"/>
    <w:rsid w:val="007769B1"/>
    <w:rsid w:val="00782B52"/>
    <w:rsid w:val="00783B6F"/>
    <w:rsid w:val="00784D1C"/>
    <w:rsid w:val="00785AE1"/>
    <w:rsid w:val="00786342"/>
    <w:rsid w:val="007866D2"/>
    <w:rsid w:val="00791E4A"/>
    <w:rsid w:val="00792085"/>
    <w:rsid w:val="00792673"/>
    <w:rsid w:val="00794A66"/>
    <w:rsid w:val="007960C5"/>
    <w:rsid w:val="0079791F"/>
    <w:rsid w:val="007A1E39"/>
    <w:rsid w:val="007A20CE"/>
    <w:rsid w:val="007A4527"/>
    <w:rsid w:val="007A570B"/>
    <w:rsid w:val="007A5B32"/>
    <w:rsid w:val="007A5FC6"/>
    <w:rsid w:val="007A6E57"/>
    <w:rsid w:val="007A78B3"/>
    <w:rsid w:val="007A7CD5"/>
    <w:rsid w:val="007B0F97"/>
    <w:rsid w:val="007B57A1"/>
    <w:rsid w:val="007B643E"/>
    <w:rsid w:val="007B73B1"/>
    <w:rsid w:val="007C0DDD"/>
    <w:rsid w:val="007C3397"/>
    <w:rsid w:val="007C3DC8"/>
    <w:rsid w:val="007D0B4A"/>
    <w:rsid w:val="007D0ED9"/>
    <w:rsid w:val="007D1B34"/>
    <w:rsid w:val="007D2706"/>
    <w:rsid w:val="007D285B"/>
    <w:rsid w:val="007D3932"/>
    <w:rsid w:val="007D4503"/>
    <w:rsid w:val="007D6B0F"/>
    <w:rsid w:val="007E0334"/>
    <w:rsid w:val="007E0DAC"/>
    <w:rsid w:val="007E257E"/>
    <w:rsid w:val="007E34E2"/>
    <w:rsid w:val="007E6FA4"/>
    <w:rsid w:val="007E7062"/>
    <w:rsid w:val="007F29B8"/>
    <w:rsid w:val="007F2DEE"/>
    <w:rsid w:val="007F3134"/>
    <w:rsid w:val="007F3D50"/>
    <w:rsid w:val="007F6AA1"/>
    <w:rsid w:val="007F6C7D"/>
    <w:rsid w:val="007F706C"/>
    <w:rsid w:val="007F7E23"/>
    <w:rsid w:val="00801970"/>
    <w:rsid w:val="00802314"/>
    <w:rsid w:val="00805DCD"/>
    <w:rsid w:val="0080680F"/>
    <w:rsid w:val="00807D40"/>
    <w:rsid w:val="00813E9B"/>
    <w:rsid w:val="00814FBC"/>
    <w:rsid w:val="00815E27"/>
    <w:rsid w:val="008161A4"/>
    <w:rsid w:val="00817901"/>
    <w:rsid w:val="0082019B"/>
    <w:rsid w:val="00820A0D"/>
    <w:rsid w:val="00820F02"/>
    <w:rsid w:val="008225A5"/>
    <w:rsid w:val="0082290A"/>
    <w:rsid w:val="008262C0"/>
    <w:rsid w:val="00830223"/>
    <w:rsid w:val="00834A26"/>
    <w:rsid w:val="00835F7B"/>
    <w:rsid w:val="00837969"/>
    <w:rsid w:val="008407D1"/>
    <w:rsid w:val="00840B14"/>
    <w:rsid w:val="00841BB4"/>
    <w:rsid w:val="008422AA"/>
    <w:rsid w:val="00843ADC"/>
    <w:rsid w:val="00844413"/>
    <w:rsid w:val="0084573E"/>
    <w:rsid w:val="008457ED"/>
    <w:rsid w:val="00845E60"/>
    <w:rsid w:val="008460ED"/>
    <w:rsid w:val="0084712A"/>
    <w:rsid w:val="008502DD"/>
    <w:rsid w:val="00851049"/>
    <w:rsid w:val="0085174A"/>
    <w:rsid w:val="00852AF2"/>
    <w:rsid w:val="00852D5B"/>
    <w:rsid w:val="008539DE"/>
    <w:rsid w:val="00856E65"/>
    <w:rsid w:val="008601FA"/>
    <w:rsid w:val="00860ABB"/>
    <w:rsid w:val="00860B6C"/>
    <w:rsid w:val="00861370"/>
    <w:rsid w:val="008617A7"/>
    <w:rsid w:val="00861FD2"/>
    <w:rsid w:val="008626AA"/>
    <w:rsid w:val="0086353E"/>
    <w:rsid w:val="008640FE"/>
    <w:rsid w:val="00865CBB"/>
    <w:rsid w:val="008669A6"/>
    <w:rsid w:val="008672D6"/>
    <w:rsid w:val="00870D88"/>
    <w:rsid w:val="00871D79"/>
    <w:rsid w:val="00871DD6"/>
    <w:rsid w:val="00873C4D"/>
    <w:rsid w:val="00875DF2"/>
    <w:rsid w:val="00875EA8"/>
    <w:rsid w:val="0087638E"/>
    <w:rsid w:val="00877052"/>
    <w:rsid w:val="0088138E"/>
    <w:rsid w:val="008817B6"/>
    <w:rsid w:val="00881AF0"/>
    <w:rsid w:val="00882847"/>
    <w:rsid w:val="00884DA8"/>
    <w:rsid w:val="008857FA"/>
    <w:rsid w:val="0088648E"/>
    <w:rsid w:val="00890443"/>
    <w:rsid w:val="00891484"/>
    <w:rsid w:val="008946E1"/>
    <w:rsid w:val="00894B12"/>
    <w:rsid w:val="00895F9E"/>
    <w:rsid w:val="00897050"/>
    <w:rsid w:val="008A014A"/>
    <w:rsid w:val="008A0732"/>
    <w:rsid w:val="008A1AC1"/>
    <w:rsid w:val="008A321B"/>
    <w:rsid w:val="008A3505"/>
    <w:rsid w:val="008A3624"/>
    <w:rsid w:val="008A367C"/>
    <w:rsid w:val="008A3EA3"/>
    <w:rsid w:val="008A3F46"/>
    <w:rsid w:val="008A45D4"/>
    <w:rsid w:val="008A5644"/>
    <w:rsid w:val="008A5955"/>
    <w:rsid w:val="008B07FB"/>
    <w:rsid w:val="008B1454"/>
    <w:rsid w:val="008B1F4F"/>
    <w:rsid w:val="008B3BFE"/>
    <w:rsid w:val="008B3EBB"/>
    <w:rsid w:val="008B45C9"/>
    <w:rsid w:val="008C089E"/>
    <w:rsid w:val="008C2D66"/>
    <w:rsid w:val="008C2E52"/>
    <w:rsid w:val="008C44F0"/>
    <w:rsid w:val="008C6AEB"/>
    <w:rsid w:val="008C7418"/>
    <w:rsid w:val="008C7AAB"/>
    <w:rsid w:val="008D0F26"/>
    <w:rsid w:val="008D26E6"/>
    <w:rsid w:val="008D34FF"/>
    <w:rsid w:val="008D555A"/>
    <w:rsid w:val="008D5A84"/>
    <w:rsid w:val="008D6CE0"/>
    <w:rsid w:val="008D7AB0"/>
    <w:rsid w:val="008D7B39"/>
    <w:rsid w:val="008E12FC"/>
    <w:rsid w:val="008E29A0"/>
    <w:rsid w:val="008E330D"/>
    <w:rsid w:val="008E3687"/>
    <w:rsid w:val="008E4B86"/>
    <w:rsid w:val="008E532A"/>
    <w:rsid w:val="008E5BD2"/>
    <w:rsid w:val="008E7EDA"/>
    <w:rsid w:val="008F015F"/>
    <w:rsid w:val="008F06B1"/>
    <w:rsid w:val="008F250C"/>
    <w:rsid w:val="008F3095"/>
    <w:rsid w:val="008F3B2E"/>
    <w:rsid w:val="008F6D68"/>
    <w:rsid w:val="009012FD"/>
    <w:rsid w:val="00901603"/>
    <w:rsid w:val="0090436B"/>
    <w:rsid w:val="00905C6C"/>
    <w:rsid w:val="00906344"/>
    <w:rsid w:val="00911521"/>
    <w:rsid w:val="00911B6F"/>
    <w:rsid w:val="00911C16"/>
    <w:rsid w:val="0091353A"/>
    <w:rsid w:val="00913570"/>
    <w:rsid w:val="00915A90"/>
    <w:rsid w:val="00915FFC"/>
    <w:rsid w:val="0091712D"/>
    <w:rsid w:val="00917714"/>
    <w:rsid w:val="00920200"/>
    <w:rsid w:val="009203A4"/>
    <w:rsid w:val="00920E39"/>
    <w:rsid w:val="0092111D"/>
    <w:rsid w:val="00921133"/>
    <w:rsid w:val="009219F3"/>
    <w:rsid w:val="00921C19"/>
    <w:rsid w:val="00925160"/>
    <w:rsid w:val="0092796C"/>
    <w:rsid w:val="00931987"/>
    <w:rsid w:val="00931CBB"/>
    <w:rsid w:val="00932A6F"/>
    <w:rsid w:val="00935BC4"/>
    <w:rsid w:val="00937C25"/>
    <w:rsid w:val="009428CF"/>
    <w:rsid w:val="0094301F"/>
    <w:rsid w:val="009435BF"/>
    <w:rsid w:val="00944391"/>
    <w:rsid w:val="0094501A"/>
    <w:rsid w:val="00945A9D"/>
    <w:rsid w:val="00945B4B"/>
    <w:rsid w:val="00946D60"/>
    <w:rsid w:val="00950256"/>
    <w:rsid w:val="00952A32"/>
    <w:rsid w:val="009532F8"/>
    <w:rsid w:val="009554D1"/>
    <w:rsid w:val="00955EB4"/>
    <w:rsid w:val="009562CE"/>
    <w:rsid w:val="00956645"/>
    <w:rsid w:val="00956936"/>
    <w:rsid w:val="009619D4"/>
    <w:rsid w:val="00962AF8"/>
    <w:rsid w:val="009642DC"/>
    <w:rsid w:val="009652BB"/>
    <w:rsid w:val="0096564E"/>
    <w:rsid w:val="0096581F"/>
    <w:rsid w:val="0096659F"/>
    <w:rsid w:val="00966D47"/>
    <w:rsid w:val="00967553"/>
    <w:rsid w:val="00967C47"/>
    <w:rsid w:val="00971C78"/>
    <w:rsid w:val="0097212B"/>
    <w:rsid w:val="00972304"/>
    <w:rsid w:val="00973DFE"/>
    <w:rsid w:val="0097584C"/>
    <w:rsid w:val="009830C8"/>
    <w:rsid w:val="0098386E"/>
    <w:rsid w:val="00985A9A"/>
    <w:rsid w:val="0098600E"/>
    <w:rsid w:val="00986CD0"/>
    <w:rsid w:val="00987058"/>
    <w:rsid w:val="00990797"/>
    <w:rsid w:val="009924E7"/>
    <w:rsid w:val="0099276F"/>
    <w:rsid w:val="009927B1"/>
    <w:rsid w:val="009952AA"/>
    <w:rsid w:val="009961DB"/>
    <w:rsid w:val="009966FF"/>
    <w:rsid w:val="009979E6"/>
    <w:rsid w:val="009A35CF"/>
    <w:rsid w:val="009A3A09"/>
    <w:rsid w:val="009A5744"/>
    <w:rsid w:val="009A65AF"/>
    <w:rsid w:val="009B2FDF"/>
    <w:rsid w:val="009B4B92"/>
    <w:rsid w:val="009C0A9C"/>
    <w:rsid w:val="009C0E16"/>
    <w:rsid w:val="009C153F"/>
    <w:rsid w:val="009C2259"/>
    <w:rsid w:val="009C34B9"/>
    <w:rsid w:val="009C386C"/>
    <w:rsid w:val="009C43DF"/>
    <w:rsid w:val="009C4872"/>
    <w:rsid w:val="009C5870"/>
    <w:rsid w:val="009C58D4"/>
    <w:rsid w:val="009C77E3"/>
    <w:rsid w:val="009D00DE"/>
    <w:rsid w:val="009D07E9"/>
    <w:rsid w:val="009D33A0"/>
    <w:rsid w:val="009D3B73"/>
    <w:rsid w:val="009D698E"/>
    <w:rsid w:val="009D7A56"/>
    <w:rsid w:val="009E1327"/>
    <w:rsid w:val="009E1496"/>
    <w:rsid w:val="009E18EB"/>
    <w:rsid w:val="009E2688"/>
    <w:rsid w:val="009E2F5D"/>
    <w:rsid w:val="009E5FAE"/>
    <w:rsid w:val="009E66F2"/>
    <w:rsid w:val="009E7BCF"/>
    <w:rsid w:val="009F10DE"/>
    <w:rsid w:val="009F19D3"/>
    <w:rsid w:val="009F3171"/>
    <w:rsid w:val="009F4B6A"/>
    <w:rsid w:val="009F4FF7"/>
    <w:rsid w:val="009F5373"/>
    <w:rsid w:val="00A00757"/>
    <w:rsid w:val="00A013CD"/>
    <w:rsid w:val="00A022F5"/>
    <w:rsid w:val="00A02737"/>
    <w:rsid w:val="00A02BCA"/>
    <w:rsid w:val="00A0484D"/>
    <w:rsid w:val="00A11AC2"/>
    <w:rsid w:val="00A11BCC"/>
    <w:rsid w:val="00A11EDE"/>
    <w:rsid w:val="00A138E0"/>
    <w:rsid w:val="00A15113"/>
    <w:rsid w:val="00A157E6"/>
    <w:rsid w:val="00A157FE"/>
    <w:rsid w:val="00A21A37"/>
    <w:rsid w:val="00A22DD4"/>
    <w:rsid w:val="00A230C7"/>
    <w:rsid w:val="00A2620E"/>
    <w:rsid w:val="00A27E32"/>
    <w:rsid w:val="00A30CA8"/>
    <w:rsid w:val="00A32C2E"/>
    <w:rsid w:val="00A341C5"/>
    <w:rsid w:val="00A44190"/>
    <w:rsid w:val="00A455D1"/>
    <w:rsid w:val="00A4641A"/>
    <w:rsid w:val="00A4677D"/>
    <w:rsid w:val="00A51030"/>
    <w:rsid w:val="00A522D5"/>
    <w:rsid w:val="00A537AD"/>
    <w:rsid w:val="00A5408D"/>
    <w:rsid w:val="00A54CD1"/>
    <w:rsid w:val="00A60861"/>
    <w:rsid w:val="00A6615F"/>
    <w:rsid w:val="00A66B3F"/>
    <w:rsid w:val="00A67BFF"/>
    <w:rsid w:val="00A705FB"/>
    <w:rsid w:val="00A721F5"/>
    <w:rsid w:val="00A74B86"/>
    <w:rsid w:val="00A766C1"/>
    <w:rsid w:val="00A77833"/>
    <w:rsid w:val="00A77B58"/>
    <w:rsid w:val="00A77C55"/>
    <w:rsid w:val="00A80D8B"/>
    <w:rsid w:val="00A80F4A"/>
    <w:rsid w:val="00A81D78"/>
    <w:rsid w:val="00A83631"/>
    <w:rsid w:val="00A83D94"/>
    <w:rsid w:val="00A84E10"/>
    <w:rsid w:val="00A87BA3"/>
    <w:rsid w:val="00A9092F"/>
    <w:rsid w:val="00A90CA1"/>
    <w:rsid w:val="00A915C2"/>
    <w:rsid w:val="00A9543E"/>
    <w:rsid w:val="00A9562E"/>
    <w:rsid w:val="00A96234"/>
    <w:rsid w:val="00A97358"/>
    <w:rsid w:val="00A977F2"/>
    <w:rsid w:val="00AA2276"/>
    <w:rsid w:val="00AA4214"/>
    <w:rsid w:val="00AA43E4"/>
    <w:rsid w:val="00AA74B8"/>
    <w:rsid w:val="00AA7879"/>
    <w:rsid w:val="00AB1A94"/>
    <w:rsid w:val="00AB1C96"/>
    <w:rsid w:val="00AB59B6"/>
    <w:rsid w:val="00AB62B3"/>
    <w:rsid w:val="00AB7BE4"/>
    <w:rsid w:val="00AC02D0"/>
    <w:rsid w:val="00AC080C"/>
    <w:rsid w:val="00AC1D3F"/>
    <w:rsid w:val="00AC2DF7"/>
    <w:rsid w:val="00AC4344"/>
    <w:rsid w:val="00AC49A2"/>
    <w:rsid w:val="00AC584A"/>
    <w:rsid w:val="00AD01F1"/>
    <w:rsid w:val="00AD2D4B"/>
    <w:rsid w:val="00AD2F5E"/>
    <w:rsid w:val="00AD3785"/>
    <w:rsid w:val="00AD4088"/>
    <w:rsid w:val="00AD4659"/>
    <w:rsid w:val="00AD48F4"/>
    <w:rsid w:val="00AE1217"/>
    <w:rsid w:val="00AE12E9"/>
    <w:rsid w:val="00AE585B"/>
    <w:rsid w:val="00AE7578"/>
    <w:rsid w:val="00AE7B1A"/>
    <w:rsid w:val="00AE7BBD"/>
    <w:rsid w:val="00AF2FAF"/>
    <w:rsid w:val="00AF3112"/>
    <w:rsid w:val="00AF36F2"/>
    <w:rsid w:val="00AF43F0"/>
    <w:rsid w:val="00AF4557"/>
    <w:rsid w:val="00AF4FC4"/>
    <w:rsid w:val="00AF513C"/>
    <w:rsid w:val="00AF6C51"/>
    <w:rsid w:val="00AF6C5A"/>
    <w:rsid w:val="00B00CC0"/>
    <w:rsid w:val="00B0151E"/>
    <w:rsid w:val="00B019EC"/>
    <w:rsid w:val="00B01D04"/>
    <w:rsid w:val="00B02FDB"/>
    <w:rsid w:val="00B03016"/>
    <w:rsid w:val="00B0367A"/>
    <w:rsid w:val="00B045A2"/>
    <w:rsid w:val="00B05CA9"/>
    <w:rsid w:val="00B077E5"/>
    <w:rsid w:val="00B11B11"/>
    <w:rsid w:val="00B11F6E"/>
    <w:rsid w:val="00B1270B"/>
    <w:rsid w:val="00B15B50"/>
    <w:rsid w:val="00B15D24"/>
    <w:rsid w:val="00B16E93"/>
    <w:rsid w:val="00B20C18"/>
    <w:rsid w:val="00B21C30"/>
    <w:rsid w:val="00B2457A"/>
    <w:rsid w:val="00B24B58"/>
    <w:rsid w:val="00B25630"/>
    <w:rsid w:val="00B261ED"/>
    <w:rsid w:val="00B2749D"/>
    <w:rsid w:val="00B27A2D"/>
    <w:rsid w:val="00B3191A"/>
    <w:rsid w:val="00B32834"/>
    <w:rsid w:val="00B32BA6"/>
    <w:rsid w:val="00B3413A"/>
    <w:rsid w:val="00B35120"/>
    <w:rsid w:val="00B37196"/>
    <w:rsid w:val="00B37403"/>
    <w:rsid w:val="00B41318"/>
    <w:rsid w:val="00B451CD"/>
    <w:rsid w:val="00B45BEE"/>
    <w:rsid w:val="00B46B21"/>
    <w:rsid w:val="00B46C48"/>
    <w:rsid w:val="00B50E80"/>
    <w:rsid w:val="00B53911"/>
    <w:rsid w:val="00B55052"/>
    <w:rsid w:val="00B55CA4"/>
    <w:rsid w:val="00B55D44"/>
    <w:rsid w:val="00B578F9"/>
    <w:rsid w:val="00B638C5"/>
    <w:rsid w:val="00B63AA3"/>
    <w:rsid w:val="00B63FFE"/>
    <w:rsid w:val="00B70A68"/>
    <w:rsid w:val="00B70B85"/>
    <w:rsid w:val="00B7102B"/>
    <w:rsid w:val="00B7138E"/>
    <w:rsid w:val="00B72963"/>
    <w:rsid w:val="00B747C6"/>
    <w:rsid w:val="00B74DB4"/>
    <w:rsid w:val="00B750C9"/>
    <w:rsid w:val="00B755D9"/>
    <w:rsid w:val="00B77AF6"/>
    <w:rsid w:val="00B77FF7"/>
    <w:rsid w:val="00B80342"/>
    <w:rsid w:val="00B82941"/>
    <w:rsid w:val="00B8349C"/>
    <w:rsid w:val="00B83C8F"/>
    <w:rsid w:val="00B85F4C"/>
    <w:rsid w:val="00B8619E"/>
    <w:rsid w:val="00B867C6"/>
    <w:rsid w:val="00B87904"/>
    <w:rsid w:val="00B903B8"/>
    <w:rsid w:val="00B91D64"/>
    <w:rsid w:val="00B9305C"/>
    <w:rsid w:val="00B944A4"/>
    <w:rsid w:val="00B970B2"/>
    <w:rsid w:val="00B97AAA"/>
    <w:rsid w:val="00BA05F6"/>
    <w:rsid w:val="00BA09AB"/>
    <w:rsid w:val="00BA18BD"/>
    <w:rsid w:val="00BA2532"/>
    <w:rsid w:val="00BA54E3"/>
    <w:rsid w:val="00BA7139"/>
    <w:rsid w:val="00BA75A6"/>
    <w:rsid w:val="00BB044C"/>
    <w:rsid w:val="00BB3747"/>
    <w:rsid w:val="00BB4040"/>
    <w:rsid w:val="00BB4F37"/>
    <w:rsid w:val="00BB4F49"/>
    <w:rsid w:val="00BB5209"/>
    <w:rsid w:val="00BB5731"/>
    <w:rsid w:val="00BC0D72"/>
    <w:rsid w:val="00BC189F"/>
    <w:rsid w:val="00BC2803"/>
    <w:rsid w:val="00BC3C48"/>
    <w:rsid w:val="00BC42ED"/>
    <w:rsid w:val="00BC5886"/>
    <w:rsid w:val="00BC7035"/>
    <w:rsid w:val="00BC788F"/>
    <w:rsid w:val="00BC79A3"/>
    <w:rsid w:val="00BD163E"/>
    <w:rsid w:val="00BD49F6"/>
    <w:rsid w:val="00BD58E0"/>
    <w:rsid w:val="00BD6275"/>
    <w:rsid w:val="00BD629B"/>
    <w:rsid w:val="00BD6956"/>
    <w:rsid w:val="00BE00E0"/>
    <w:rsid w:val="00BE10D7"/>
    <w:rsid w:val="00BE2724"/>
    <w:rsid w:val="00BE4784"/>
    <w:rsid w:val="00BE4804"/>
    <w:rsid w:val="00BE533E"/>
    <w:rsid w:val="00BF172F"/>
    <w:rsid w:val="00BF1F80"/>
    <w:rsid w:val="00BF3A4B"/>
    <w:rsid w:val="00BF498E"/>
    <w:rsid w:val="00BF5E2A"/>
    <w:rsid w:val="00C00684"/>
    <w:rsid w:val="00C00C28"/>
    <w:rsid w:val="00C00E43"/>
    <w:rsid w:val="00C01ED8"/>
    <w:rsid w:val="00C01F54"/>
    <w:rsid w:val="00C020EB"/>
    <w:rsid w:val="00C02CDF"/>
    <w:rsid w:val="00C030B3"/>
    <w:rsid w:val="00C0379B"/>
    <w:rsid w:val="00C04A3E"/>
    <w:rsid w:val="00C06468"/>
    <w:rsid w:val="00C064B8"/>
    <w:rsid w:val="00C068EB"/>
    <w:rsid w:val="00C07A98"/>
    <w:rsid w:val="00C10253"/>
    <w:rsid w:val="00C115E8"/>
    <w:rsid w:val="00C11C68"/>
    <w:rsid w:val="00C121E8"/>
    <w:rsid w:val="00C1275C"/>
    <w:rsid w:val="00C13979"/>
    <w:rsid w:val="00C14B59"/>
    <w:rsid w:val="00C16805"/>
    <w:rsid w:val="00C16AAE"/>
    <w:rsid w:val="00C1749C"/>
    <w:rsid w:val="00C20284"/>
    <w:rsid w:val="00C206F3"/>
    <w:rsid w:val="00C214CC"/>
    <w:rsid w:val="00C22EBD"/>
    <w:rsid w:val="00C25D63"/>
    <w:rsid w:val="00C25EE0"/>
    <w:rsid w:val="00C2700F"/>
    <w:rsid w:val="00C2795C"/>
    <w:rsid w:val="00C3146C"/>
    <w:rsid w:val="00C34F12"/>
    <w:rsid w:val="00C42D8E"/>
    <w:rsid w:val="00C441D6"/>
    <w:rsid w:val="00C4440D"/>
    <w:rsid w:val="00C44FEC"/>
    <w:rsid w:val="00C4535D"/>
    <w:rsid w:val="00C5072A"/>
    <w:rsid w:val="00C52BAF"/>
    <w:rsid w:val="00C565DC"/>
    <w:rsid w:val="00C56788"/>
    <w:rsid w:val="00C57A8C"/>
    <w:rsid w:val="00C617E3"/>
    <w:rsid w:val="00C63AAC"/>
    <w:rsid w:val="00C6736B"/>
    <w:rsid w:val="00C67F0A"/>
    <w:rsid w:val="00C71E60"/>
    <w:rsid w:val="00C73278"/>
    <w:rsid w:val="00C73908"/>
    <w:rsid w:val="00C748EA"/>
    <w:rsid w:val="00C74CCC"/>
    <w:rsid w:val="00C753B5"/>
    <w:rsid w:val="00C75483"/>
    <w:rsid w:val="00C75A00"/>
    <w:rsid w:val="00C778B7"/>
    <w:rsid w:val="00C80DCA"/>
    <w:rsid w:val="00C8169C"/>
    <w:rsid w:val="00C86FCE"/>
    <w:rsid w:val="00C874C6"/>
    <w:rsid w:val="00C9050E"/>
    <w:rsid w:val="00C91016"/>
    <w:rsid w:val="00C91D0A"/>
    <w:rsid w:val="00C94AFA"/>
    <w:rsid w:val="00C96C65"/>
    <w:rsid w:val="00CA0F6F"/>
    <w:rsid w:val="00CA3BFE"/>
    <w:rsid w:val="00CA565E"/>
    <w:rsid w:val="00CA6242"/>
    <w:rsid w:val="00CA7B98"/>
    <w:rsid w:val="00CB3AA5"/>
    <w:rsid w:val="00CB6E52"/>
    <w:rsid w:val="00CB7DCF"/>
    <w:rsid w:val="00CC01A3"/>
    <w:rsid w:val="00CC0486"/>
    <w:rsid w:val="00CC31BA"/>
    <w:rsid w:val="00CC4F44"/>
    <w:rsid w:val="00CC6982"/>
    <w:rsid w:val="00CC7E6D"/>
    <w:rsid w:val="00CD00F4"/>
    <w:rsid w:val="00CD5595"/>
    <w:rsid w:val="00CD7991"/>
    <w:rsid w:val="00CE0287"/>
    <w:rsid w:val="00CE0A6D"/>
    <w:rsid w:val="00CE4491"/>
    <w:rsid w:val="00CE58EB"/>
    <w:rsid w:val="00CE5F57"/>
    <w:rsid w:val="00CE5F74"/>
    <w:rsid w:val="00CE7940"/>
    <w:rsid w:val="00CF0376"/>
    <w:rsid w:val="00CF0F8C"/>
    <w:rsid w:val="00CF106B"/>
    <w:rsid w:val="00CF1795"/>
    <w:rsid w:val="00CF1D67"/>
    <w:rsid w:val="00CF2C10"/>
    <w:rsid w:val="00CF2F30"/>
    <w:rsid w:val="00CF3957"/>
    <w:rsid w:val="00CF53BD"/>
    <w:rsid w:val="00CF6598"/>
    <w:rsid w:val="00D04248"/>
    <w:rsid w:val="00D04E02"/>
    <w:rsid w:val="00D11A3F"/>
    <w:rsid w:val="00D12E1D"/>
    <w:rsid w:val="00D16840"/>
    <w:rsid w:val="00D16C5C"/>
    <w:rsid w:val="00D17B13"/>
    <w:rsid w:val="00D20362"/>
    <w:rsid w:val="00D23A87"/>
    <w:rsid w:val="00D254B1"/>
    <w:rsid w:val="00D31001"/>
    <w:rsid w:val="00D35F46"/>
    <w:rsid w:val="00D40716"/>
    <w:rsid w:val="00D462FC"/>
    <w:rsid w:val="00D46AA9"/>
    <w:rsid w:val="00D50E63"/>
    <w:rsid w:val="00D510ED"/>
    <w:rsid w:val="00D5127E"/>
    <w:rsid w:val="00D51B94"/>
    <w:rsid w:val="00D566A7"/>
    <w:rsid w:val="00D609BA"/>
    <w:rsid w:val="00D61587"/>
    <w:rsid w:val="00D62A07"/>
    <w:rsid w:val="00D64228"/>
    <w:rsid w:val="00D654A6"/>
    <w:rsid w:val="00D65888"/>
    <w:rsid w:val="00D66456"/>
    <w:rsid w:val="00D75BAF"/>
    <w:rsid w:val="00D8083B"/>
    <w:rsid w:val="00D80EC7"/>
    <w:rsid w:val="00D81228"/>
    <w:rsid w:val="00D81CC7"/>
    <w:rsid w:val="00D850DD"/>
    <w:rsid w:val="00D85B31"/>
    <w:rsid w:val="00D875EF"/>
    <w:rsid w:val="00D87D38"/>
    <w:rsid w:val="00D87DAC"/>
    <w:rsid w:val="00D92C2D"/>
    <w:rsid w:val="00D92D20"/>
    <w:rsid w:val="00D93FE7"/>
    <w:rsid w:val="00D95868"/>
    <w:rsid w:val="00D95C91"/>
    <w:rsid w:val="00D96AD1"/>
    <w:rsid w:val="00D96F91"/>
    <w:rsid w:val="00DA08FE"/>
    <w:rsid w:val="00DA23AE"/>
    <w:rsid w:val="00DA2A76"/>
    <w:rsid w:val="00DA2FF3"/>
    <w:rsid w:val="00DA3D5C"/>
    <w:rsid w:val="00DA4693"/>
    <w:rsid w:val="00DA7189"/>
    <w:rsid w:val="00DB043F"/>
    <w:rsid w:val="00DB17DC"/>
    <w:rsid w:val="00DB39C6"/>
    <w:rsid w:val="00DB409D"/>
    <w:rsid w:val="00DB6B77"/>
    <w:rsid w:val="00DC2B99"/>
    <w:rsid w:val="00DC4396"/>
    <w:rsid w:val="00DC5A54"/>
    <w:rsid w:val="00DC6995"/>
    <w:rsid w:val="00DC7A47"/>
    <w:rsid w:val="00DC7B01"/>
    <w:rsid w:val="00DD0913"/>
    <w:rsid w:val="00DD34D2"/>
    <w:rsid w:val="00DD5332"/>
    <w:rsid w:val="00DD60ED"/>
    <w:rsid w:val="00DE33AA"/>
    <w:rsid w:val="00DE3D86"/>
    <w:rsid w:val="00DE4293"/>
    <w:rsid w:val="00DE56DB"/>
    <w:rsid w:val="00DE6143"/>
    <w:rsid w:val="00DE70BB"/>
    <w:rsid w:val="00DE7949"/>
    <w:rsid w:val="00DF1F43"/>
    <w:rsid w:val="00DF37D4"/>
    <w:rsid w:val="00DF5126"/>
    <w:rsid w:val="00DF59E0"/>
    <w:rsid w:val="00DF5A25"/>
    <w:rsid w:val="00DF6CAF"/>
    <w:rsid w:val="00DF79BE"/>
    <w:rsid w:val="00E0125C"/>
    <w:rsid w:val="00E0236E"/>
    <w:rsid w:val="00E028CC"/>
    <w:rsid w:val="00E039B7"/>
    <w:rsid w:val="00E05EBF"/>
    <w:rsid w:val="00E067B9"/>
    <w:rsid w:val="00E07E81"/>
    <w:rsid w:val="00E1003D"/>
    <w:rsid w:val="00E10727"/>
    <w:rsid w:val="00E12299"/>
    <w:rsid w:val="00E12C6A"/>
    <w:rsid w:val="00E12DAD"/>
    <w:rsid w:val="00E13D9D"/>
    <w:rsid w:val="00E14E5B"/>
    <w:rsid w:val="00E1532D"/>
    <w:rsid w:val="00E15575"/>
    <w:rsid w:val="00E17147"/>
    <w:rsid w:val="00E21C57"/>
    <w:rsid w:val="00E23659"/>
    <w:rsid w:val="00E27315"/>
    <w:rsid w:val="00E31861"/>
    <w:rsid w:val="00E32764"/>
    <w:rsid w:val="00E3356D"/>
    <w:rsid w:val="00E350A1"/>
    <w:rsid w:val="00E35682"/>
    <w:rsid w:val="00E35A01"/>
    <w:rsid w:val="00E3696B"/>
    <w:rsid w:val="00E36C50"/>
    <w:rsid w:val="00E41F23"/>
    <w:rsid w:val="00E43BA8"/>
    <w:rsid w:val="00E43C84"/>
    <w:rsid w:val="00E44FA6"/>
    <w:rsid w:val="00E466A6"/>
    <w:rsid w:val="00E47E1C"/>
    <w:rsid w:val="00E501F8"/>
    <w:rsid w:val="00E50B1E"/>
    <w:rsid w:val="00E51E9C"/>
    <w:rsid w:val="00E534A1"/>
    <w:rsid w:val="00E53B98"/>
    <w:rsid w:val="00E551F4"/>
    <w:rsid w:val="00E60566"/>
    <w:rsid w:val="00E60D68"/>
    <w:rsid w:val="00E61959"/>
    <w:rsid w:val="00E61B13"/>
    <w:rsid w:val="00E62841"/>
    <w:rsid w:val="00E6356A"/>
    <w:rsid w:val="00E6654F"/>
    <w:rsid w:val="00E66A5F"/>
    <w:rsid w:val="00E700EE"/>
    <w:rsid w:val="00E7316B"/>
    <w:rsid w:val="00E73D3C"/>
    <w:rsid w:val="00E747B7"/>
    <w:rsid w:val="00E762A9"/>
    <w:rsid w:val="00E767D3"/>
    <w:rsid w:val="00E77637"/>
    <w:rsid w:val="00E80976"/>
    <w:rsid w:val="00E816C0"/>
    <w:rsid w:val="00E821D7"/>
    <w:rsid w:val="00E84F29"/>
    <w:rsid w:val="00E91B99"/>
    <w:rsid w:val="00E92E7F"/>
    <w:rsid w:val="00E9306E"/>
    <w:rsid w:val="00E95B5A"/>
    <w:rsid w:val="00EA0861"/>
    <w:rsid w:val="00EA1258"/>
    <w:rsid w:val="00EA211A"/>
    <w:rsid w:val="00EA2E1D"/>
    <w:rsid w:val="00EA39F1"/>
    <w:rsid w:val="00EA427D"/>
    <w:rsid w:val="00EA4434"/>
    <w:rsid w:val="00EA447D"/>
    <w:rsid w:val="00EA5659"/>
    <w:rsid w:val="00EA5E71"/>
    <w:rsid w:val="00EB0625"/>
    <w:rsid w:val="00EB0E60"/>
    <w:rsid w:val="00EB1851"/>
    <w:rsid w:val="00EB4A40"/>
    <w:rsid w:val="00EB4AC6"/>
    <w:rsid w:val="00EB4ADB"/>
    <w:rsid w:val="00EB4F5B"/>
    <w:rsid w:val="00EB5069"/>
    <w:rsid w:val="00EB54D8"/>
    <w:rsid w:val="00EB707B"/>
    <w:rsid w:val="00EB7437"/>
    <w:rsid w:val="00EC0998"/>
    <w:rsid w:val="00EC1352"/>
    <w:rsid w:val="00EC33A3"/>
    <w:rsid w:val="00EC3B5F"/>
    <w:rsid w:val="00EC4A0F"/>
    <w:rsid w:val="00EC507D"/>
    <w:rsid w:val="00EC52DD"/>
    <w:rsid w:val="00ED045E"/>
    <w:rsid w:val="00ED2049"/>
    <w:rsid w:val="00ED368A"/>
    <w:rsid w:val="00ED5B14"/>
    <w:rsid w:val="00ED5B76"/>
    <w:rsid w:val="00ED6010"/>
    <w:rsid w:val="00ED615C"/>
    <w:rsid w:val="00ED66A8"/>
    <w:rsid w:val="00ED6BAF"/>
    <w:rsid w:val="00EE0050"/>
    <w:rsid w:val="00EE2C77"/>
    <w:rsid w:val="00EE4AA1"/>
    <w:rsid w:val="00EE4EE3"/>
    <w:rsid w:val="00EE4F26"/>
    <w:rsid w:val="00EF001C"/>
    <w:rsid w:val="00EF1B08"/>
    <w:rsid w:val="00EF21A4"/>
    <w:rsid w:val="00EF3B3D"/>
    <w:rsid w:val="00EF3DAD"/>
    <w:rsid w:val="00EF51C4"/>
    <w:rsid w:val="00EF5C6C"/>
    <w:rsid w:val="00EF6464"/>
    <w:rsid w:val="00EF6A06"/>
    <w:rsid w:val="00EF7508"/>
    <w:rsid w:val="00F01645"/>
    <w:rsid w:val="00F021BA"/>
    <w:rsid w:val="00F02662"/>
    <w:rsid w:val="00F02A1B"/>
    <w:rsid w:val="00F04865"/>
    <w:rsid w:val="00F05745"/>
    <w:rsid w:val="00F105DF"/>
    <w:rsid w:val="00F11417"/>
    <w:rsid w:val="00F12431"/>
    <w:rsid w:val="00F145DF"/>
    <w:rsid w:val="00F14877"/>
    <w:rsid w:val="00F15806"/>
    <w:rsid w:val="00F159C2"/>
    <w:rsid w:val="00F16D63"/>
    <w:rsid w:val="00F20984"/>
    <w:rsid w:val="00F21192"/>
    <w:rsid w:val="00F2158B"/>
    <w:rsid w:val="00F2262A"/>
    <w:rsid w:val="00F25EDD"/>
    <w:rsid w:val="00F26E36"/>
    <w:rsid w:val="00F3012F"/>
    <w:rsid w:val="00F304C9"/>
    <w:rsid w:val="00F31243"/>
    <w:rsid w:val="00F31600"/>
    <w:rsid w:val="00F349D1"/>
    <w:rsid w:val="00F37046"/>
    <w:rsid w:val="00F370CB"/>
    <w:rsid w:val="00F37591"/>
    <w:rsid w:val="00F37ABD"/>
    <w:rsid w:val="00F40366"/>
    <w:rsid w:val="00F4162F"/>
    <w:rsid w:val="00F44567"/>
    <w:rsid w:val="00F44974"/>
    <w:rsid w:val="00F45CEF"/>
    <w:rsid w:val="00F46576"/>
    <w:rsid w:val="00F50550"/>
    <w:rsid w:val="00F5341C"/>
    <w:rsid w:val="00F53539"/>
    <w:rsid w:val="00F5397E"/>
    <w:rsid w:val="00F540C0"/>
    <w:rsid w:val="00F60014"/>
    <w:rsid w:val="00F60D41"/>
    <w:rsid w:val="00F61CDA"/>
    <w:rsid w:val="00F65253"/>
    <w:rsid w:val="00F66218"/>
    <w:rsid w:val="00F71472"/>
    <w:rsid w:val="00F73487"/>
    <w:rsid w:val="00F74C70"/>
    <w:rsid w:val="00F75CDC"/>
    <w:rsid w:val="00F76BB2"/>
    <w:rsid w:val="00F77998"/>
    <w:rsid w:val="00F80A9C"/>
    <w:rsid w:val="00F81502"/>
    <w:rsid w:val="00F8215B"/>
    <w:rsid w:val="00F84AE9"/>
    <w:rsid w:val="00F854C0"/>
    <w:rsid w:val="00F85C6F"/>
    <w:rsid w:val="00F86355"/>
    <w:rsid w:val="00F87046"/>
    <w:rsid w:val="00F92435"/>
    <w:rsid w:val="00F92A17"/>
    <w:rsid w:val="00F962A8"/>
    <w:rsid w:val="00FA1DF3"/>
    <w:rsid w:val="00FA6E3E"/>
    <w:rsid w:val="00FA742C"/>
    <w:rsid w:val="00FA7EEE"/>
    <w:rsid w:val="00FB1352"/>
    <w:rsid w:val="00FB1941"/>
    <w:rsid w:val="00FB1D0D"/>
    <w:rsid w:val="00FB2815"/>
    <w:rsid w:val="00FB700F"/>
    <w:rsid w:val="00FB79D7"/>
    <w:rsid w:val="00FC1E35"/>
    <w:rsid w:val="00FC32D6"/>
    <w:rsid w:val="00FC3BE8"/>
    <w:rsid w:val="00FC4BEE"/>
    <w:rsid w:val="00FC6E92"/>
    <w:rsid w:val="00FC731D"/>
    <w:rsid w:val="00FD0D54"/>
    <w:rsid w:val="00FD2D18"/>
    <w:rsid w:val="00FD4E5A"/>
    <w:rsid w:val="00FD5591"/>
    <w:rsid w:val="00FD68DB"/>
    <w:rsid w:val="00FD77DC"/>
    <w:rsid w:val="00FE0293"/>
    <w:rsid w:val="00FE08AD"/>
    <w:rsid w:val="00FE3729"/>
    <w:rsid w:val="00FE4581"/>
    <w:rsid w:val="00FE566B"/>
    <w:rsid w:val="00FE6406"/>
    <w:rsid w:val="00FE6E6B"/>
    <w:rsid w:val="00FE6EC7"/>
    <w:rsid w:val="00FE78A0"/>
    <w:rsid w:val="00FF0213"/>
    <w:rsid w:val="00FF542E"/>
    <w:rsid w:val="00FF5690"/>
    <w:rsid w:val="00FF752E"/>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53FA"/>
  <w15:docId w15:val="{02C6608D-8671-415C-885F-455986B9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FC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05942"/>
    <w:pPr>
      <w:ind w:left="720"/>
      <w:contextualSpacing/>
    </w:pPr>
  </w:style>
  <w:style w:type="paragraph" w:styleId="NormalWeb">
    <w:name w:val="Normal (Web)"/>
    <w:basedOn w:val="Normal"/>
    <w:uiPriority w:val="99"/>
    <w:unhideWhenUsed/>
    <w:rsid w:val="004D37D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70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190"/>
  </w:style>
  <w:style w:type="paragraph" w:styleId="Footer">
    <w:name w:val="footer"/>
    <w:basedOn w:val="Normal"/>
    <w:link w:val="FooterChar"/>
    <w:uiPriority w:val="99"/>
    <w:unhideWhenUsed/>
    <w:rsid w:val="00270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265">
      <w:bodyDiv w:val="1"/>
      <w:marLeft w:val="0"/>
      <w:marRight w:val="0"/>
      <w:marTop w:val="0"/>
      <w:marBottom w:val="0"/>
      <w:divBdr>
        <w:top w:val="none" w:sz="0" w:space="0" w:color="auto"/>
        <w:left w:val="none" w:sz="0" w:space="0" w:color="auto"/>
        <w:bottom w:val="none" w:sz="0" w:space="0" w:color="auto"/>
        <w:right w:val="none" w:sz="0" w:space="0" w:color="auto"/>
      </w:divBdr>
    </w:div>
    <w:div w:id="651983586">
      <w:bodyDiv w:val="1"/>
      <w:marLeft w:val="0"/>
      <w:marRight w:val="0"/>
      <w:marTop w:val="0"/>
      <w:marBottom w:val="0"/>
      <w:divBdr>
        <w:top w:val="none" w:sz="0" w:space="0" w:color="auto"/>
        <w:left w:val="none" w:sz="0" w:space="0" w:color="auto"/>
        <w:bottom w:val="none" w:sz="0" w:space="0" w:color="auto"/>
        <w:right w:val="none" w:sz="0" w:space="0" w:color="auto"/>
      </w:divBdr>
    </w:div>
    <w:div w:id="812719185">
      <w:bodyDiv w:val="1"/>
      <w:marLeft w:val="0"/>
      <w:marRight w:val="0"/>
      <w:marTop w:val="0"/>
      <w:marBottom w:val="0"/>
      <w:divBdr>
        <w:top w:val="none" w:sz="0" w:space="0" w:color="auto"/>
        <w:left w:val="none" w:sz="0" w:space="0" w:color="auto"/>
        <w:bottom w:val="none" w:sz="0" w:space="0" w:color="auto"/>
        <w:right w:val="none" w:sz="0" w:space="0" w:color="auto"/>
      </w:divBdr>
    </w:div>
    <w:div w:id="857157412">
      <w:bodyDiv w:val="1"/>
      <w:marLeft w:val="0"/>
      <w:marRight w:val="0"/>
      <w:marTop w:val="0"/>
      <w:marBottom w:val="0"/>
      <w:divBdr>
        <w:top w:val="none" w:sz="0" w:space="0" w:color="auto"/>
        <w:left w:val="none" w:sz="0" w:space="0" w:color="auto"/>
        <w:bottom w:val="none" w:sz="0" w:space="0" w:color="auto"/>
        <w:right w:val="none" w:sz="0" w:space="0" w:color="auto"/>
      </w:divBdr>
    </w:div>
    <w:div w:id="980693069">
      <w:bodyDiv w:val="1"/>
      <w:marLeft w:val="0"/>
      <w:marRight w:val="0"/>
      <w:marTop w:val="0"/>
      <w:marBottom w:val="0"/>
      <w:divBdr>
        <w:top w:val="none" w:sz="0" w:space="0" w:color="auto"/>
        <w:left w:val="none" w:sz="0" w:space="0" w:color="auto"/>
        <w:bottom w:val="none" w:sz="0" w:space="0" w:color="auto"/>
        <w:right w:val="none" w:sz="0" w:space="0" w:color="auto"/>
      </w:divBdr>
    </w:div>
    <w:div w:id="1104812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Medcalf</dc:creator>
  <cp:lastModifiedBy>Michelle Medcalf</cp:lastModifiedBy>
  <cp:revision>2</cp:revision>
  <cp:lastPrinted>2025-06-09T11:32:00Z</cp:lastPrinted>
  <dcterms:created xsi:type="dcterms:W3CDTF">2025-06-09T11:32:00Z</dcterms:created>
  <dcterms:modified xsi:type="dcterms:W3CDTF">2025-06-09T11:32:00Z</dcterms:modified>
</cp:coreProperties>
</file>